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57B" w:rsidRPr="009E257B" w:rsidRDefault="009E257B" w:rsidP="009E257B">
      <w:pPr>
        <w:spacing w:after="0" w:line="240" w:lineRule="auto"/>
        <w:rPr>
          <w:rFonts w:ascii="Arial" w:eastAsia="Times New Roman" w:hAnsi="Arial" w:cs="Arial"/>
          <w:color w:val="333333"/>
          <w:lang w:val="en" w:eastAsia="en-ZA"/>
        </w:rPr>
      </w:pPr>
      <w:bookmarkStart w:id="0" w:name="_GoBack"/>
      <w:bookmarkEnd w:id="0"/>
      <w:r w:rsidRPr="009E257B">
        <w:rPr>
          <w:rFonts w:ascii="Arial" w:eastAsia="Times New Roman" w:hAnsi="Arial" w:cs="Arial"/>
          <w:noProof/>
          <w:color w:val="333333"/>
          <w:lang w:eastAsia="en-ZA"/>
        </w:rPr>
        <w:drawing>
          <wp:inline distT="0" distB="0" distL="0" distR="0">
            <wp:extent cx="2476500" cy="847725"/>
            <wp:effectExtent l="0" t="0" r="0" b="0"/>
            <wp:docPr id="1" name="Picture 1" descr="Driver Information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ver Information Burea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847725"/>
                    </a:xfrm>
                    <a:prstGeom prst="rect">
                      <a:avLst/>
                    </a:prstGeom>
                    <a:noFill/>
                    <a:ln>
                      <a:noFill/>
                    </a:ln>
                  </pic:spPr>
                </pic:pic>
              </a:graphicData>
            </a:graphic>
          </wp:inline>
        </w:drawing>
      </w:r>
    </w:p>
    <w:p w:rsidR="009E257B" w:rsidRPr="009E257B" w:rsidRDefault="009E257B" w:rsidP="009E257B">
      <w:pPr>
        <w:spacing w:after="150" w:line="240" w:lineRule="auto"/>
        <w:rPr>
          <w:rFonts w:ascii="Arial" w:eastAsia="Times New Roman" w:hAnsi="Arial" w:cs="Arial"/>
          <w:i/>
          <w:iCs/>
          <w:color w:val="056E47"/>
          <w:lang w:val="en" w:eastAsia="en-ZA"/>
        </w:rPr>
      </w:pPr>
      <w:r w:rsidRPr="009E257B">
        <w:rPr>
          <w:rFonts w:ascii="Arial" w:eastAsia="Times New Roman" w:hAnsi="Arial" w:cs="Arial"/>
          <w:i/>
          <w:iCs/>
          <w:color w:val="056E47"/>
          <w:lang w:val="en" w:eastAsia="en-ZA"/>
        </w:rPr>
        <w:t>A unique web based solution that turns data into employment for drivers and improved performance for transporters.</w:t>
      </w:r>
    </w:p>
    <w:p w:rsidR="009E257B" w:rsidRPr="009E257B" w:rsidRDefault="009E257B" w:rsidP="009E257B">
      <w:pPr>
        <w:spacing w:after="150" w:line="240" w:lineRule="auto"/>
        <w:jc w:val="center"/>
        <w:rPr>
          <w:rFonts w:ascii="Arial" w:eastAsia="Times New Roman" w:hAnsi="Arial" w:cs="Arial"/>
          <w:vanish/>
          <w:color w:val="FFFFFF"/>
          <w:lang w:val="en" w:eastAsia="en-ZA"/>
        </w:rPr>
      </w:pPr>
      <w:r w:rsidRPr="009E257B">
        <w:rPr>
          <w:rFonts w:ascii="Arial" w:eastAsia="Times New Roman" w:hAnsi="Arial" w:cs="Arial"/>
          <w:vanish/>
          <w:color w:val="FFFFFF"/>
          <w:lang w:val="en" w:eastAsia="en-ZA"/>
        </w:rPr>
        <w:t>Please be patient - we’re processing your request...</w:t>
      </w:r>
    </w:p>
    <w:p w:rsidR="009E257B" w:rsidRPr="009E257B" w:rsidRDefault="009E257B" w:rsidP="009E257B">
      <w:pPr>
        <w:shd w:val="clear" w:color="auto" w:fill="056E47"/>
        <w:spacing w:after="0" w:line="240" w:lineRule="auto"/>
        <w:rPr>
          <w:rFonts w:ascii="Calibri" w:eastAsia="Times New Roman" w:hAnsi="Calibri" w:cs="Arial"/>
          <w:b/>
          <w:bCs/>
          <w:vanish/>
          <w:color w:val="FFFFFF"/>
          <w:sz w:val="35"/>
          <w:szCs w:val="35"/>
          <w:lang w:val="en" w:eastAsia="en-ZA"/>
        </w:rPr>
      </w:pPr>
      <w:r w:rsidRPr="009E257B">
        <w:rPr>
          <w:rFonts w:ascii="Calibri" w:eastAsia="Times New Roman" w:hAnsi="Calibri" w:cs="Arial"/>
          <w:b/>
          <w:bCs/>
          <w:vanish/>
          <w:color w:val="FFFFFF"/>
          <w:sz w:val="35"/>
          <w:szCs w:val="35"/>
          <w:lang w:val="en" w:eastAsia="en-ZA"/>
        </w:rPr>
        <w:t>DIB Message</w:t>
      </w:r>
    </w:p>
    <w:p w:rsidR="009E257B" w:rsidRPr="009E257B" w:rsidRDefault="009E257B" w:rsidP="009E257B">
      <w:pPr>
        <w:shd w:val="clear" w:color="auto" w:fill="056E47"/>
        <w:spacing w:after="0" w:line="240" w:lineRule="auto"/>
        <w:rPr>
          <w:rFonts w:ascii="Arial" w:eastAsia="Times New Roman" w:hAnsi="Arial" w:cs="Arial"/>
          <w:vanish/>
          <w:color w:val="333333"/>
          <w:lang w:val="en" w:eastAsia="en-ZA"/>
        </w:rPr>
      </w:pPr>
      <w:r w:rsidRPr="009E257B">
        <w:rPr>
          <w:rFonts w:ascii="Arial" w:eastAsia="Times New Roman" w:hAnsi="Arial" w:cs="Arial"/>
          <w:vanish/>
          <w:color w:val="333333"/>
          <w:lang w:val="en" w:eastAsia="en-ZA"/>
        </w:rPr>
        <w:t xml:space="preserve">× </w:t>
      </w:r>
    </w:p>
    <w:p w:rsidR="009E257B" w:rsidRPr="009E257B" w:rsidRDefault="009E257B" w:rsidP="009E257B">
      <w:pPr>
        <w:shd w:val="clear" w:color="auto" w:fill="FFFFFF"/>
        <w:spacing w:after="150" w:line="240" w:lineRule="auto"/>
        <w:jc w:val="right"/>
        <w:rPr>
          <w:rFonts w:ascii="Arial" w:eastAsia="Times New Roman" w:hAnsi="Arial" w:cs="Arial"/>
          <w:vanish/>
          <w:color w:val="333333"/>
          <w:lang w:val="en" w:eastAsia="en-ZA"/>
        </w:rPr>
      </w:pPr>
      <w:r w:rsidRPr="009E257B">
        <w:rPr>
          <w:rFonts w:ascii="Arial" w:eastAsia="Times New Roman" w:hAnsi="Arial" w:cs="Arial"/>
          <w:vanish/>
          <w:color w:val="333333"/>
          <w:lang w:val="en" w:eastAsia="en-ZA"/>
        </w:rPr>
        <w:t xml:space="preserve">Close </w:t>
      </w:r>
    </w:p>
    <w:p w:rsidR="009E257B" w:rsidRPr="009E257B" w:rsidRDefault="009E257B" w:rsidP="009E257B">
      <w:pPr>
        <w:shd w:val="clear" w:color="auto" w:fill="056E47"/>
        <w:spacing w:after="150" w:line="240" w:lineRule="auto"/>
        <w:rPr>
          <w:rFonts w:ascii="Calibri" w:eastAsia="Times New Roman" w:hAnsi="Calibri" w:cs="Arial"/>
          <w:b/>
          <w:bCs/>
          <w:vanish/>
          <w:color w:val="FFFFFF"/>
          <w:sz w:val="35"/>
          <w:szCs w:val="35"/>
          <w:lang w:val="en" w:eastAsia="en-ZA"/>
        </w:rPr>
      </w:pPr>
      <w:r w:rsidRPr="009E257B">
        <w:rPr>
          <w:rFonts w:ascii="Calibri" w:eastAsia="Times New Roman" w:hAnsi="Calibri" w:cs="Arial"/>
          <w:b/>
          <w:bCs/>
          <w:vanish/>
          <w:color w:val="FFFFFF"/>
          <w:sz w:val="35"/>
          <w:szCs w:val="35"/>
          <w:lang w:val="en" w:eastAsia="en-ZA"/>
        </w:rPr>
        <w:t>DIB Question</w:t>
      </w:r>
    </w:p>
    <w:p w:rsidR="009E257B" w:rsidRPr="009E257B" w:rsidRDefault="009E257B" w:rsidP="009E257B">
      <w:pPr>
        <w:spacing w:before="300" w:after="150" w:line="240" w:lineRule="auto"/>
        <w:jc w:val="center"/>
        <w:outlineLvl w:val="0"/>
        <w:rPr>
          <w:rFonts w:ascii="Calibri" w:eastAsia="Times New Roman" w:hAnsi="Calibri" w:cs="Arial"/>
          <w:b/>
          <w:bCs/>
          <w:color w:val="5C362E"/>
          <w:kern w:val="36"/>
          <w:sz w:val="62"/>
          <w:szCs w:val="62"/>
          <w:lang w:val="en" w:eastAsia="en-ZA"/>
        </w:rPr>
      </w:pPr>
      <w:r w:rsidRPr="009E257B">
        <w:rPr>
          <w:rFonts w:ascii="Calibri" w:eastAsia="Times New Roman" w:hAnsi="Calibri" w:cs="Arial"/>
          <w:b/>
          <w:bCs/>
          <w:color w:val="5C362E"/>
          <w:kern w:val="36"/>
          <w:sz w:val="62"/>
          <w:szCs w:val="62"/>
          <w:lang w:val="en" w:eastAsia="en-ZA"/>
        </w:rPr>
        <w:br/>
        <w:t>AGREEMENT</w:t>
      </w:r>
      <w:r w:rsidRPr="009E257B">
        <w:rPr>
          <w:rFonts w:ascii="Calibri" w:eastAsia="Times New Roman" w:hAnsi="Calibri" w:cs="Arial"/>
          <w:b/>
          <w:bCs/>
          <w:color w:val="5C362E"/>
          <w:kern w:val="36"/>
          <w:sz w:val="62"/>
          <w:szCs w:val="62"/>
          <w:lang w:val="en" w:eastAsia="en-ZA"/>
        </w:rPr>
        <w:br/>
        <w:t>between</w:t>
      </w:r>
      <w:r w:rsidRPr="009E257B">
        <w:rPr>
          <w:rFonts w:ascii="Calibri" w:eastAsia="Times New Roman" w:hAnsi="Calibri" w:cs="Arial"/>
          <w:b/>
          <w:bCs/>
          <w:color w:val="5C362E"/>
          <w:kern w:val="36"/>
          <w:sz w:val="62"/>
          <w:szCs w:val="62"/>
          <w:lang w:val="en" w:eastAsia="en-ZA"/>
        </w:rPr>
        <w:br/>
        <w:t>Drivers Bureau (Pty) Ltd</w:t>
      </w:r>
      <w:r w:rsidRPr="009E257B">
        <w:rPr>
          <w:rFonts w:ascii="Calibri" w:eastAsia="Times New Roman" w:hAnsi="Calibri" w:cs="Arial"/>
          <w:b/>
          <w:bCs/>
          <w:color w:val="5C362E"/>
          <w:kern w:val="36"/>
          <w:sz w:val="62"/>
          <w:szCs w:val="62"/>
          <w:lang w:val="en" w:eastAsia="en-ZA"/>
        </w:rPr>
        <w:br/>
        <w:t xml:space="preserve">trading as Driver Information </w:t>
      </w:r>
      <w:r w:rsidR="002E7392" w:rsidRPr="009E257B">
        <w:rPr>
          <w:rFonts w:ascii="Calibri" w:eastAsia="Times New Roman" w:hAnsi="Calibri" w:cs="Arial"/>
          <w:b/>
          <w:bCs/>
          <w:color w:val="5C362E"/>
          <w:kern w:val="36"/>
          <w:sz w:val="62"/>
          <w:szCs w:val="62"/>
          <w:lang w:val="en" w:eastAsia="en-ZA"/>
        </w:rPr>
        <w:t xml:space="preserve">Bureau </w:t>
      </w:r>
      <w:r w:rsidRPr="009E257B">
        <w:rPr>
          <w:rFonts w:ascii="Calibri" w:eastAsia="Times New Roman" w:hAnsi="Calibri" w:cs="Arial"/>
          <w:b/>
          <w:bCs/>
          <w:color w:val="5C362E"/>
          <w:kern w:val="36"/>
          <w:sz w:val="62"/>
          <w:szCs w:val="62"/>
          <w:lang w:val="en" w:eastAsia="en-ZA"/>
        </w:rPr>
        <w:br/>
        <w:t>(“DIB”</w:t>
      </w:r>
      <w:r w:rsidR="002E7392" w:rsidRPr="009E257B">
        <w:rPr>
          <w:rFonts w:ascii="Calibri" w:eastAsia="Times New Roman" w:hAnsi="Calibri" w:cs="Arial"/>
          <w:b/>
          <w:bCs/>
          <w:color w:val="5C362E"/>
          <w:kern w:val="36"/>
          <w:sz w:val="62"/>
          <w:szCs w:val="62"/>
          <w:lang w:val="en" w:eastAsia="en-ZA"/>
        </w:rPr>
        <w:t xml:space="preserve">) </w:t>
      </w:r>
      <w:r w:rsidRPr="009E257B">
        <w:rPr>
          <w:rFonts w:ascii="Calibri" w:eastAsia="Times New Roman" w:hAnsi="Calibri" w:cs="Arial"/>
          <w:b/>
          <w:bCs/>
          <w:color w:val="5C362E"/>
          <w:kern w:val="36"/>
          <w:sz w:val="62"/>
          <w:szCs w:val="62"/>
          <w:lang w:val="en" w:eastAsia="en-ZA"/>
        </w:rPr>
        <w:br/>
      </w:r>
      <w:r w:rsidR="002E7392" w:rsidRPr="009E257B">
        <w:rPr>
          <w:rFonts w:ascii="Calibri" w:eastAsia="Times New Roman" w:hAnsi="Calibri" w:cs="Arial"/>
          <w:b/>
          <w:bCs/>
          <w:color w:val="5C362E"/>
          <w:kern w:val="36"/>
          <w:sz w:val="62"/>
          <w:szCs w:val="62"/>
          <w:lang w:val="en" w:eastAsia="en-ZA"/>
        </w:rPr>
        <w:t xml:space="preserve">and </w:t>
      </w:r>
      <w:r w:rsidRPr="009E257B">
        <w:rPr>
          <w:rFonts w:ascii="Calibri" w:eastAsia="Times New Roman" w:hAnsi="Calibri" w:cs="Arial"/>
          <w:b/>
          <w:bCs/>
          <w:color w:val="5C362E"/>
          <w:kern w:val="36"/>
          <w:sz w:val="62"/>
          <w:szCs w:val="62"/>
          <w:lang w:val="en" w:eastAsia="en-ZA"/>
        </w:rPr>
        <w:br/>
      </w:r>
      <w:r w:rsidRPr="009E257B">
        <w:rPr>
          <w:rFonts w:ascii="Calibri" w:eastAsia="Times New Roman" w:hAnsi="Calibri" w:cs="Arial"/>
          <w:b/>
          <w:bCs/>
          <w:color w:val="5C362E"/>
          <w:kern w:val="36"/>
          <w:sz w:val="62"/>
          <w:szCs w:val="62"/>
          <w:lang w:val="en" w:eastAsia="en-ZA"/>
        </w:rPr>
        <w:br/>
        <w:t>(“Member”)</w:t>
      </w:r>
      <w:r w:rsidRPr="009E257B">
        <w:rPr>
          <w:rFonts w:ascii="Calibri" w:eastAsia="Times New Roman" w:hAnsi="Calibri" w:cs="Arial"/>
          <w:b/>
          <w:bCs/>
          <w:color w:val="5C362E"/>
          <w:kern w:val="36"/>
          <w:sz w:val="62"/>
          <w:szCs w:val="62"/>
          <w:lang w:val="en" w:eastAsia="en-ZA"/>
        </w:rPr>
        <w:br/>
        <w:t xml:space="preserve">  </w:t>
      </w:r>
    </w:p>
    <w:p w:rsidR="009E257B" w:rsidRPr="009E257B" w:rsidRDefault="009E257B" w:rsidP="009E257B">
      <w:pPr>
        <w:spacing w:before="300" w:after="150" w:line="240" w:lineRule="auto"/>
        <w:outlineLvl w:val="1"/>
        <w:rPr>
          <w:rFonts w:ascii="Calibri" w:eastAsia="Times New Roman" w:hAnsi="Calibri" w:cs="Arial"/>
          <w:b/>
          <w:bCs/>
          <w:color w:val="5C362E"/>
          <w:sz w:val="51"/>
          <w:szCs w:val="51"/>
          <w:lang w:val="en" w:eastAsia="en-ZA"/>
        </w:rPr>
      </w:pPr>
      <w:r w:rsidRPr="009E257B">
        <w:rPr>
          <w:rFonts w:ascii="Calibri" w:eastAsia="Times New Roman" w:hAnsi="Calibri" w:cs="Arial"/>
          <w:b/>
          <w:bCs/>
          <w:color w:val="5C362E"/>
          <w:sz w:val="51"/>
          <w:szCs w:val="51"/>
          <w:lang w:val="en" w:eastAsia="en-ZA"/>
        </w:rPr>
        <w:t>OBLIGATIONS OF DIB TO ITS’ MEMBERS</w:t>
      </w:r>
    </w:p>
    <w:p w:rsidR="009E257B" w:rsidRPr="009E257B" w:rsidRDefault="009E257B" w:rsidP="009E257B">
      <w:pPr>
        <w:spacing w:after="150" w:line="240" w:lineRule="auto"/>
        <w:rPr>
          <w:rFonts w:ascii="Arial" w:eastAsia="Times New Roman" w:hAnsi="Arial" w:cs="Arial"/>
          <w:color w:val="333333"/>
          <w:lang w:val="en" w:eastAsia="en-ZA"/>
        </w:rPr>
      </w:pPr>
      <w:r w:rsidRPr="009E257B">
        <w:rPr>
          <w:rFonts w:ascii="Arial" w:eastAsia="Times New Roman" w:hAnsi="Arial" w:cs="Arial"/>
          <w:color w:val="333333"/>
          <w:lang w:val="en" w:eastAsia="en-ZA"/>
        </w:rPr>
        <w:t xml:space="preserve">DIB is obliged, depending on the level of membership, to provide a working and operational driver evaluation system. It is understood that in order to develop the database, the data will need to be gathered across the industry </w:t>
      </w:r>
      <w:r w:rsidR="00823418">
        <w:rPr>
          <w:rFonts w:ascii="Arial" w:eastAsia="Times New Roman" w:hAnsi="Arial" w:cs="Arial"/>
          <w:color w:val="333333"/>
          <w:lang w:val="en" w:eastAsia="en-ZA"/>
        </w:rPr>
        <w:t>before full functionality can be</w:t>
      </w:r>
      <w:r w:rsidRPr="009E257B">
        <w:rPr>
          <w:rFonts w:ascii="Arial" w:eastAsia="Times New Roman" w:hAnsi="Arial" w:cs="Arial"/>
          <w:color w:val="333333"/>
          <w:lang w:val="en" w:eastAsia="en-ZA"/>
        </w:rPr>
        <w:t xml:space="preserve"> achieved.</w:t>
      </w:r>
    </w:p>
    <w:p w:rsidR="009E257B" w:rsidRPr="009E257B" w:rsidRDefault="009E257B" w:rsidP="009E257B">
      <w:pPr>
        <w:spacing w:after="150" w:line="240" w:lineRule="auto"/>
        <w:rPr>
          <w:rFonts w:ascii="Arial" w:eastAsia="Times New Roman" w:hAnsi="Arial" w:cs="Arial"/>
          <w:color w:val="333333"/>
          <w:lang w:val="en" w:eastAsia="en-ZA"/>
        </w:rPr>
      </w:pPr>
      <w:r w:rsidRPr="009E257B">
        <w:rPr>
          <w:rFonts w:ascii="Arial" w:eastAsia="Times New Roman" w:hAnsi="Arial" w:cs="Arial"/>
          <w:color w:val="333333"/>
          <w:lang w:val="en" w:eastAsia="en-ZA"/>
        </w:rPr>
        <w:t>DIB is obliged to keep all information strictly confidential and will not:</w:t>
      </w:r>
    </w:p>
    <w:p w:rsidR="009E257B" w:rsidRPr="009E257B" w:rsidRDefault="009E257B" w:rsidP="009E257B">
      <w:pPr>
        <w:numPr>
          <w:ilvl w:val="0"/>
          <w:numId w:val="1"/>
        </w:numPr>
        <w:spacing w:before="100" w:beforeAutospacing="1" w:after="100" w:afterAutospacing="1" w:line="240" w:lineRule="auto"/>
        <w:ind w:firstLine="0"/>
        <w:rPr>
          <w:rFonts w:ascii="Arial" w:eastAsia="Times New Roman" w:hAnsi="Arial" w:cs="Arial"/>
          <w:color w:val="333333"/>
          <w:lang w:val="en" w:eastAsia="en-ZA"/>
        </w:rPr>
      </w:pPr>
      <w:r w:rsidRPr="009E257B">
        <w:rPr>
          <w:rFonts w:ascii="Arial" w:eastAsia="Times New Roman" w:hAnsi="Arial" w:cs="Arial"/>
          <w:color w:val="333333"/>
          <w:lang w:val="en" w:eastAsia="en-ZA"/>
        </w:rPr>
        <w:t>access any driver</w:t>
      </w:r>
      <w:r>
        <w:rPr>
          <w:rFonts w:ascii="Arial" w:eastAsia="Times New Roman" w:hAnsi="Arial" w:cs="Arial"/>
          <w:color w:val="333333"/>
          <w:lang w:val="en" w:eastAsia="en-ZA"/>
        </w:rPr>
        <w:t>’</w:t>
      </w:r>
      <w:r w:rsidRPr="009E257B">
        <w:rPr>
          <w:rFonts w:ascii="Arial" w:eastAsia="Times New Roman" w:hAnsi="Arial" w:cs="Arial"/>
          <w:color w:val="333333"/>
          <w:lang w:val="en" w:eastAsia="en-ZA"/>
        </w:rPr>
        <w:t>s information without the relevant permissions being obtained,</w:t>
      </w:r>
    </w:p>
    <w:p w:rsidR="009E257B" w:rsidRPr="009E257B" w:rsidRDefault="009E257B" w:rsidP="009E257B">
      <w:pPr>
        <w:numPr>
          <w:ilvl w:val="0"/>
          <w:numId w:val="1"/>
        </w:numPr>
        <w:spacing w:before="100" w:beforeAutospacing="1" w:after="100" w:afterAutospacing="1" w:line="240" w:lineRule="auto"/>
        <w:ind w:firstLine="0"/>
        <w:rPr>
          <w:rFonts w:ascii="Arial" w:eastAsia="Times New Roman" w:hAnsi="Arial" w:cs="Arial"/>
          <w:color w:val="333333"/>
          <w:lang w:val="en" w:eastAsia="en-ZA"/>
        </w:rPr>
      </w:pPr>
      <w:r w:rsidRPr="009E257B">
        <w:rPr>
          <w:rFonts w:ascii="Arial" w:eastAsia="Times New Roman" w:hAnsi="Arial" w:cs="Arial"/>
          <w:color w:val="333333"/>
          <w:lang w:val="en" w:eastAsia="en-ZA"/>
        </w:rPr>
        <w:t>release any information to anyone without the driver</w:t>
      </w:r>
      <w:r>
        <w:rPr>
          <w:rFonts w:ascii="Arial" w:eastAsia="Times New Roman" w:hAnsi="Arial" w:cs="Arial"/>
          <w:color w:val="333333"/>
          <w:lang w:val="en" w:eastAsia="en-ZA"/>
        </w:rPr>
        <w:t>’</w:t>
      </w:r>
      <w:r w:rsidRPr="009E257B">
        <w:rPr>
          <w:rFonts w:ascii="Arial" w:eastAsia="Times New Roman" w:hAnsi="Arial" w:cs="Arial"/>
          <w:color w:val="333333"/>
          <w:lang w:val="en" w:eastAsia="en-ZA"/>
        </w:rPr>
        <w:t>s permission,</w:t>
      </w:r>
    </w:p>
    <w:p w:rsidR="009E257B" w:rsidRDefault="002E7392" w:rsidP="009E257B">
      <w:pPr>
        <w:numPr>
          <w:ilvl w:val="0"/>
          <w:numId w:val="1"/>
        </w:numPr>
        <w:spacing w:before="100" w:beforeAutospacing="1" w:after="100" w:afterAutospacing="1" w:line="240" w:lineRule="auto"/>
        <w:ind w:firstLine="0"/>
        <w:rPr>
          <w:rFonts w:ascii="Arial" w:eastAsia="Times New Roman" w:hAnsi="Arial" w:cs="Arial"/>
          <w:color w:val="333333"/>
          <w:lang w:val="en" w:eastAsia="en-ZA"/>
        </w:rPr>
      </w:pPr>
      <w:r w:rsidRPr="009E257B">
        <w:rPr>
          <w:rFonts w:ascii="Arial" w:eastAsia="Times New Roman" w:hAnsi="Arial" w:cs="Arial"/>
          <w:color w:val="333333"/>
          <w:lang w:val="en" w:eastAsia="en-ZA"/>
        </w:rPr>
        <w:lastRenderedPageBreak/>
        <w:t>Supply</w:t>
      </w:r>
      <w:r w:rsidR="009E257B" w:rsidRPr="009E257B">
        <w:rPr>
          <w:rFonts w:ascii="Arial" w:eastAsia="Times New Roman" w:hAnsi="Arial" w:cs="Arial"/>
          <w:color w:val="333333"/>
          <w:lang w:val="en" w:eastAsia="en-ZA"/>
        </w:rPr>
        <w:t xml:space="preserve"> information on drivers who are currently employed by a member to other transporters.</w:t>
      </w:r>
    </w:p>
    <w:p w:rsidR="00361E12" w:rsidRPr="00D90C35" w:rsidRDefault="00361E12" w:rsidP="00D90C35">
      <w:pPr>
        <w:pStyle w:val="ListParagraph"/>
        <w:numPr>
          <w:ilvl w:val="0"/>
          <w:numId w:val="1"/>
        </w:numPr>
        <w:spacing w:before="100" w:beforeAutospacing="1" w:after="100" w:afterAutospacing="1" w:line="240" w:lineRule="auto"/>
        <w:rPr>
          <w:rFonts w:ascii="Arial" w:eastAsia="Times New Roman" w:hAnsi="Arial" w:cs="Arial"/>
          <w:color w:val="333333"/>
          <w:lang w:val="en" w:eastAsia="en-ZA"/>
        </w:rPr>
      </w:pPr>
      <w:r>
        <w:rPr>
          <w:rFonts w:ascii="Arial" w:eastAsia="Times New Roman" w:hAnsi="Arial" w:cs="Arial"/>
          <w:color w:val="333333"/>
          <w:lang w:val="en" w:eastAsia="en-ZA"/>
        </w:rPr>
        <w:t>Grade the Member on a Star rating system based on the level of information supplied to DIB for the purposes of showcasing the Member’s participation.</w:t>
      </w:r>
    </w:p>
    <w:p w:rsidR="009E257B" w:rsidRPr="009E257B" w:rsidRDefault="009E257B" w:rsidP="009E257B">
      <w:pPr>
        <w:spacing w:before="150" w:after="150" w:line="240" w:lineRule="auto"/>
        <w:outlineLvl w:val="5"/>
        <w:rPr>
          <w:rFonts w:ascii="Calibri" w:eastAsia="Times New Roman" w:hAnsi="Calibri" w:cs="Arial"/>
          <w:b/>
          <w:bCs/>
          <w:color w:val="056E47"/>
          <w:sz w:val="31"/>
          <w:szCs w:val="31"/>
          <w:lang w:val="en" w:eastAsia="en-ZA"/>
        </w:rPr>
      </w:pPr>
      <w:r w:rsidRPr="009E257B">
        <w:rPr>
          <w:rFonts w:ascii="Calibri" w:eastAsia="Times New Roman" w:hAnsi="Calibri" w:cs="Arial"/>
          <w:b/>
          <w:bCs/>
          <w:color w:val="056E47"/>
          <w:sz w:val="31"/>
          <w:szCs w:val="31"/>
          <w:lang w:val="en" w:eastAsia="en-ZA"/>
        </w:rPr>
        <w:t xml:space="preserve">IN ADDITION: DIB’S OBLIGATIONS TO </w:t>
      </w:r>
      <w:r>
        <w:rPr>
          <w:rFonts w:ascii="Calibri" w:eastAsia="Times New Roman" w:hAnsi="Calibri" w:cs="Arial"/>
          <w:b/>
          <w:bCs/>
          <w:color w:val="056E47"/>
          <w:sz w:val="31"/>
          <w:szCs w:val="31"/>
          <w:lang w:val="en" w:eastAsia="en-ZA"/>
        </w:rPr>
        <w:t>MEMBERS PARTICIPATING IN THE DRIVER INSENTIVE SCHEME</w:t>
      </w:r>
    </w:p>
    <w:p w:rsidR="009E257B" w:rsidRPr="009E257B" w:rsidRDefault="009E257B" w:rsidP="009E257B">
      <w:pPr>
        <w:numPr>
          <w:ilvl w:val="0"/>
          <w:numId w:val="2"/>
        </w:numPr>
        <w:spacing w:before="100" w:beforeAutospacing="1" w:after="100" w:afterAutospacing="1" w:line="240" w:lineRule="auto"/>
        <w:ind w:firstLine="0"/>
        <w:rPr>
          <w:rFonts w:ascii="Arial" w:eastAsia="Times New Roman" w:hAnsi="Arial" w:cs="Arial"/>
          <w:color w:val="333333"/>
          <w:lang w:val="en" w:eastAsia="en-ZA"/>
        </w:rPr>
      </w:pPr>
      <w:r w:rsidRPr="009E257B">
        <w:rPr>
          <w:rFonts w:ascii="Arial" w:eastAsia="Times New Roman" w:hAnsi="Arial" w:cs="Arial"/>
          <w:color w:val="333333"/>
          <w:lang w:val="en" w:eastAsia="en-ZA"/>
        </w:rPr>
        <w:t>DIB will inform the transporter of which services the drivers have agreed to be deducted from the payroll,</w:t>
      </w:r>
    </w:p>
    <w:p w:rsidR="009E257B" w:rsidRPr="009E257B" w:rsidRDefault="009E257B" w:rsidP="009E257B">
      <w:pPr>
        <w:numPr>
          <w:ilvl w:val="0"/>
          <w:numId w:val="2"/>
        </w:numPr>
        <w:spacing w:before="100" w:beforeAutospacing="1" w:after="100" w:afterAutospacing="1" w:line="240" w:lineRule="auto"/>
        <w:ind w:firstLine="0"/>
        <w:rPr>
          <w:rFonts w:ascii="Arial" w:eastAsia="Times New Roman" w:hAnsi="Arial" w:cs="Arial"/>
          <w:color w:val="333333"/>
          <w:lang w:val="en" w:eastAsia="en-ZA"/>
        </w:rPr>
      </w:pPr>
      <w:r w:rsidRPr="009E257B">
        <w:rPr>
          <w:rFonts w:ascii="Arial" w:eastAsia="Times New Roman" w:hAnsi="Arial" w:cs="Arial"/>
          <w:color w:val="333333"/>
          <w:lang w:val="en" w:eastAsia="en-ZA"/>
        </w:rPr>
        <w:t>DIB will provide monthly statements and the documents necessary for the transporter to effect payment for these services.</w:t>
      </w:r>
    </w:p>
    <w:p w:rsidR="009E257B" w:rsidRPr="009E257B" w:rsidRDefault="009E257B" w:rsidP="009E257B">
      <w:pPr>
        <w:spacing w:before="300" w:after="150" w:line="240" w:lineRule="auto"/>
        <w:outlineLvl w:val="1"/>
        <w:rPr>
          <w:rFonts w:ascii="Calibri" w:eastAsia="Times New Roman" w:hAnsi="Calibri" w:cs="Arial"/>
          <w:b/>
          <w:bCs/>
          <w:color w:val="5C362E"/>
          <w:sz w:val="51"/>
          <w:szCs w:val="51"/>
          <w:lang w:val="en" w:eastAsia="en-ZA"/>
        </w:rPr>
      </w:pPr>
      <w:r w:rsidRPr="009E257B">
        <w:rPr>
          <w:rFonts w:ascii="Calibri" w:eastAsia="Times New Roman" w:hAnsi="Calibri" w:cs="Arial"/>
          <w:b/>
          <w:bCs/>
          <w:color w:val="5C362E"/>
          <w:sz w:val="51"/>
          <w:szCs w:val="51"/>
          <w:lang w:val="en" w:eastAsia="en-ZA"/>
        </w:rPr>
        <w:t xml:space="preserve">OBLIGATIONS OF THE MEMBER </w:t>
      </w:r>
    </w:p>
    <w:p w:rsidR="009E257B" w:rsidRPr="009E257B" w:rsidRDefault="009E257B" w:rsidP="009E257B">
      <w:pPr>
        <w:spacing w:before="150" w:after="150" w:line="240" w:lineRule="auto"/>
        <w:outlineLvl w:val="5"/>
        <w:rPr>
          <w:rFonts w:ascii="Calibri" w:eastAsia="Times New Roman" w:hAnsi="Calibri" w:cs="Arial"/>
          <w:b/>
          <w:bCs/>
          <w:color w:val="056E47"/>
          <w:sz w:val="31"/>
          <w:szCs w:val="31"/>
          <w:lang w:val="en" w:eastAsia="en-ZA"/>
        </w:rPr>
      </w:pPr>
      <w:r w:rsidRPr="009E257B">
        <w:rPr>
          <w:rFonts w:ascii="Calibri" w:eastAsia="Times New Roman" w:hAnsi="Calibri" w:cs="Arial"/>
          <w:b/>
          <w:bCs/>
          <w:color w:val="056E47"/>
          <w:sz w:val="31"/>
          <w:szCs w:val="31"/>
          <w:lang w:val="en" w:eastAsia="en-ZA"/>
        </w:rPr>
        <w:t>The member is obliged to:</w:t>
      </w:r>
    </w:p>
    <w:p w:rsidR="009E257B" w:rsidRPr="009E257B" w:rsidRDefault="009E257B" w:rsidP="009E257B">
      <w:pPr>
        <w:numPr>
          <w:ilvl w:val="0"/>
          <w:numId w:val="3"/>
        </w:numPr>
        <w:spacing w:before="100" w:beforeAutospacing="1" w:after="100" w:afterAutospacing="1" w:line="240" w:lineRule="auto"/>
        <w:ind w:firstLine="0"/>
        <w:rPr>
          <w:rFonts w:ascii="Arial" w:eastAsia="Times New Roman" w:hAnsi="Arial" w:cs="Arial"/>
          <w:color w:val="333333"/>
          <w:lang w:val="en" w:eastAsia="en-ZA"/>
        </w:rPr>
      </w:pPr>
      <w:r w:rsidRPr="009E257B">
        <w:rPr>
          <w:rFonts w:ascii="Arial" w:eastAsia="Times New Roman" w:hAnsi="Arial" w:cs="Arial"/>
          <w:color w:val="333333"/>
          <w:lang w:val="en" w:eastAsia="en-ZA"/>
        </w:rPr>
        <w:t>sign the attached data storage agreement with Twigg Technology (Pty) Ltd in order to lease information storage space in RootStorage.com (cost included in DIB membership)</w:t>
      </w:r>
    </w:p>
    <w:p w:rsidR="009E257B" w:rsidRPr="009E257B" w:rsidRDefault="009E257B" w:rsidP="009E257B">
      <w:pPr>
        <w:numPr>
          <w:ilvl w:val="0"/>
          <w:numId w:val="3"/>
        </w:numPr>
        <w:spacing w:before="100" w:beforeAutospacing="1" w:after="100" w:afterAutospacing="1" w:line="240" w:lineRule="auto"/>
        <w:ind w:firstLine="0"/>
        <w:rPr>
          <w:rFonts w:ascii="Arial" w:eastAsia="Times New Roman" w:hAnsi="Arial" w:cs="Arial"/>
          <w:color w:val="333333"/>
          <w:lang w:val="en" w:eastAsia="en-ZA"/>
        </w:rPr>
      </w:pPr>
      <w:r w:rsidRPr="009E257B">
        <w:rPr>
          <w:rFonts w:ascii="Arial" w:eastAsia="Times New Roman" w:hAnsi="Arial" w:cs="Arial"/>
          <w:color w:val="333333"/>
          <w:lang w:val="en" w:eastAsia="en-ZA"/>
        </w:rPr>
        <w:t xml:space="preserve">keep an up-to-date record of all drivers in their employ </w:t>
      </w:r>
      <w:r w:rsidRPr="009E257B">
        <w:rPr>
          <w:rFonts w:ascii="Arial" w:eastAsia="Times New Roman" w:hAnsi="Arial" w:cs="Arial"/>
          <w:i/>
          <w:iCs/>
          <w:color w:val="333333"/>
          <w:lang w:val="en" w:eastAsia="en-ZA"/>
        </w:rPr>
        <w:t xml:space="preserve">( </w:t>
      </w:r>
      <w:hyperlink r:id="rId7" w:history="1">
        <w:r w:rsidRPr="009E257B">
          <w:rPr>
            <w:rFonts w:ascii="Arial" w:eastAsia="Times New Roman" w:hAnsi="Arial" w:cs="Arial"/>
            <w:i/>
            <w:iCs/>
            <w:color w:val="056E47"/>
            <w:u w:val="single"/>
            <w:lang w:val="en" w:eastAsia="en-ZA"/>
          </w:rPr>
          <w:t>download the Drivers’ List template here</w:t>
        </w:r>
      </w:hyperlink>
      <w:r w:rsidRPr="009E257B">
        <w:rPr>
          <w:rFonts w:ascii="Arial" w:eastAsia="Times New Roman" w:hAnsi="Arial" w:cs="Arial"/>
          <w:i/>
          <w:iCs/>
          <w:color w:val="333333"/>
          <w:lang w:val="en" w:eastAsia="en-ZA"/>
        </w:rPr>
        <w:t xml:space="preserve"> )</w:t>
      </w:r>
    </w:p>
    <w:p w:rsidR="009E257B" w:rsidRPr="009E257B" w:rsidRDefault="009E257B" w:rsidP="009E257B">
      <w:pPr>
        <w:numPr>
          <w:ilvl w:val="0"/>
          <w:numId w:val="3"/>
        </w:numPr>
        <w:spacing w:before="100" w:beforeAutospacing="1" w:after="100" w:afterAutospacing="1" w:line="240" w:lineRule="auto"/>
        <w:ind w:firstLine="0"/>
        <w:rPr>
          <w:rFonts w:ascii="Arial" w:eastAsia="Times New Roman" w:hAnsi="Arial" w:cs="Arial"/>
          <w:color w:val="333333"/>
          <w:lang w:val="en" w:eastAsia="en-ZA"/>
        </w:rPr>
      </w:pPr>
      <w:r w:rsidRPr="009E257B">
        <w:rPr>
          <w:rFonts w:ascii="Arial" w:eastAsia="Times New Roman" w:hAnsi="Arial" w:cs="Arial"/>
          <w:color w:val="333333"/>
          <w:lang w:val="en" w:eastAsia="en-ZA"/>
        </w:rPr>
        <w:t>complete a driver’s Fact Sheet / reference (available in RootStorage.com) when drivers leave their employ</w:t>
      </w:r>
    </w:p>
    <w:p w:rsidR="009E257B" w:rsidRPr="009E257B" w:rsidRDefault="009E257B" w:rsidP="009E257B">
      <w:pPr>
        <w:numPr>
          <w:ilvl w:val="0"/>
          <w:numId w:val="3"/>
        </w:numPr>
        <w:spacing w:before="100" w:beforeAutospacing="1" w:after="100" w:afterAutospacing="1" w:line="240" w:lineRule="auto"/>
        <w:ind w:firstLine="0"/>
        <w:rPr>
          <w:rFonts w:ascii="Arial" w:eastAsia="Times New Roman" w:hAnsi="Arial" w:cs="Arial"/>
          <w:color w:val="333333"/>
          <w:lang w:val="en" w:eastAsia="en-ZA"/>
        </w:rPr>
      </w:pPr>
      <w:r w:rsidRPr="009E257B">
        <w:rPr>
          <w:rFonts w:ascii="Arial" w:eastAsia="Times New Roman" w:hAnsi="Arial" w:cs="Arial"/>
          <w:color w:val="333333"/>
          <w:lang w:val="en" w:eastAsia="en-ZA"/>
        </w:rPr>
        <w:t xml:space="preserve">inform their drivers of their participation in DIB </w:t>
      </w:r>
      <w:r w:rsidRPr="009E257B">
        <w:rPr>
          <w:rFonts w:ascii="Arial" w:eastAsia="Times New Roman" w:hAnsi="Arial" w:cs="Arial"/>
          <w:i/>
          <w:iCs/>
          <w:color w:val="333333"/>
          <w:lang w:val="en" w:eastAsia="en-ZA"/>
        </w:rPr>
        <w:t xml:space="preserve">( </w:t>
      </w:r>
      <w:hyperlink r:id="rId8" w:history="1">
        <w:r w:rsidRPr="009E257B">
          <w:rPr>
            <w:rFonts w:ascii="Arial" w:eastAsia="Times New Roman" w:hAnsi="Arial" w:cs="Arial"/>
            <w:i/>
            <w:iCs/>
            <w:color w:val="056E47"/>
            <w:u w:val="single"/>
            <w:lang w:val="en" w:eastAsia="en-ZA"/>
          </w:rPr>
          <w:t>download a suggested notice that could be pinned to a notice board</w:t>
        </w:r>
      </w:hyperlink>
      <w:r w:rsidRPr="009E257B">
        <w:rPr>
          <w:rFonts w:ascii="Arial" w:eastAsia="Times New Roman" w:hAnsi="Arial" w:cs="Arial"/>
          <w:i/>
          <w:iCs/>
          <w:color w:val="333333"/>
          <w:lang w:val="en" w:eastAsia="en-ZA"/>
        </w:rPr>
        <w:t xml:space="preserve"> )</w:t>
      </w:r>
    </w:p>
    <w:p w:rsidR="009E257B" w:rsidRDefault="002E7392" w:rsidP="009E257B">
      <w:pPr>
        <w:numPr>
          <w:ilvl w:val="0"/>
          <w:numId w:val="3"/>
        </w:numPr>
        <w:spacing w:before="100" w:beforeAutospacing="1" w:after="100" w:afterAutospacing="1" w:line="240" w:lineRule="auto"/>
        <w:ind w:firstLine="0"/>
        <w:rPr>
          <w:rFonts w:ascii="Arial" w:eastAsia="Times New Roman" w:hAnsi="Arial" w:cs="Arial"/>
          <w:color w:val="333333"/>
          <w:lang w:val="en" w:eastAsia="en-ZA"/>
        </w:rPr>
      </w:pPr>
      <w:r w:rsidRPr="009E257B">
        <w:rPr>
          <w:rFonts w:ascii="Arial" w:eastAsia="Times New Roman" w:hAnsi="Arial" w:cs="Arial"/>
          <w:color w:val="333333"/>
          <w:lang w:val="en" w:eastAsia="en-ZA"/>
        </w:rPr>
        <w:t>Warrant</w:t>
      </w:r>
      <w:r w:rsidR="009E257B" w:rsidRPr="009E257B">
        <w:rPr>
          <w:rFonts w:ascii="Arial" w:eastAsia="Times New Roman" w:hAnsi="Arial" w:cs="Arial"/>
          <w:color w:val="333333"/>
          <w:lang w:val="en" w:eastAsia="en-ZA"/>
        </w:rPr>
        <w:t xml:space="preserve"> that the information is accurate</w:t>
      </w:r>
      <w:r w:rsidR="00361E12">
        <w:rPr>
          <w:rFonts w:ascii="Arial" w:eastAsia="Times New Roman" w:hAnsi="Arial" w:cs="Arial"/>
          <w:color w:val="333333"/>
          <w:lang w:val="en" w:eastAsia="en-ZA"/>
        </w:rPr>
        <w:t>, and can be substantiated. The member will make information on disciplinary hearings available to DIB</w:t>
      </w:r>
      <w:r w:rsidR="009E257B" w:rsidRPr="009E257B">
        <w:rPr>
          <w:rFonts w:ascii="Arial" w:eastAsia="Times New Roman" w:hAnsi="Arial" w:cs="Arial"/>
          <w:color w:val="333333"/>
          <w:lang w:val="en" w:eastAsia="en-ZA"/>
        </w:rPr>
        <w:t xml:space="preserve"> </w:t>
      </w:r>
      <w:r w:rsidR="00361E12">
        <w:rPr>
          <w:rFonts w:ascii="Arial" w:eastAsia="Times New Roman" w:hAnsi="Arial" w:cs="Arial"/>
          <w:color w:val="333333"/>
          <w:lang w:val="en" w:eastAsia="en-ZA"/>
        </w:rPr>
        <w:t xml:space="preserve">if disputed </w:t>
      </w:r>
      <w:r w:rsidR="009E257B" w:rsidRPr="009E257B">
        <w:rPr>
          <w:rFonts w:ascii="Arial" w:eastAsia="Times New Roman" w:hAnsi="Arial" w:cs="Arial"/>
          <w:color w:val="333333"/>
          <w:lang w:val="en" w:eastAsia="en-ZA"/>
        </w:rPr>
        <w:t>and will not hold DIB accountable for any claim resulting from incorrect information furnished by the member or any third party</w:t>
      </w:r>
      <w:r w:rsidR="00EC6506">
        <w:rPr>
          <w:rFonts w:ascii="Arial" w:eastAsia="Times New Roman" w:hAnsi="Arial" w:cs="Arial"/>
          <w:color w:val="333333"/>
          <w:lang w:val="en" w:eastAsia="en-ZA"/>
        </w:rPr>
        <w:t>.</w:t>
      </w:r>
    </w:p>
    <w:p w:rsidR="00B0478A" w:rsidRPr="009E257B" w:rsidRDefault="00B0478A" w:rsidP="009E257B">
      <w:pPr>
        <w:numPr>
          <w:ilvl w:val="0"/>
          <w:numId w:val="3"/>
        </w:numPr>
        <w:spacing w:before="100" w:beforeAutospacing="1" w:after="100" w:afterAutospacing="1" w:line="240" w:lineRule="auto"/>
        <w:ind w:firstLine="0"/>
        <w:rPr>
          <w:rFonts w:ascii="Arial" w:eastAsia="Times New Roman" w:hAnsi="Arial" w:cs="Arial"/>
          <w:color w:val="333333"/>
          <w:lang w:val="en" w:eastAsia="en-ZA"/>
        </w:rPr>
      </w:pPr>
      <w:r>
        <w:rPr>
          <w:rFonts w:ascii="Arial" w:eastAsia="Times New Roman" w:hAnsi="Arial" w:cs="Arial"/>
          <w:color w:val="333333"/>
          <w:lang w:val="en" w:eastAsia="en-ZA"/>
        </w:rPr>
        <w:t xml:space="preserve">If monitoring on a driver level, will instruct their Data providers </w:t>
      </w:r>
      <w:r w:rsidR="002E7392">
        <w:rPr>
          <w:rFonts w:ascii="Arial" w:eastAsia="Times New Roman" w:hAnsi="Arial" w:cs="Arial"/>
          <w:color w:val="333333"/>
          <w:lang w:val="en" w:eastAsia="en-ZA"/>
        </w:rPr>
        <w:t>(Telematics</w:t>
      </w:r>
      <w:r>
        <w:rPr>
          <w:rFonts w:ascii="Arial" w:eastAsia="Times New Roman" w:hAnsi="Arial" w:cs="Arial"/>
          <w:color w:val="333333"/>
          <w:lang w:val="en" w:eastAsia="en-ZA"/>
        </w:rPr>
        <w:t xml:space="preserve"> and Cameras) to Supply DIB with the information required on an ongoing assist in order to grade drivers.</w:t>
      </w:r>
    </w:p>
    <w:p w:rsidR="009E257B" w:rsidRPr="009E257B" w:rsidRDefault="009E257B" w:rsidP="009E257B">
      <w:pPr>
        <w:spacing w:before="150" w:after="150" w:line="240" w:lineRule="auto"/>
        <w:outlineLvl w:val="5"/>
        <w:rPr>
          <w:rFonts w:ascii="Calibri" w:eastAsia="Times New Roman" w:hAnsi="Calibri" w:cs="Arial"/>
          <w:b/>
          <w:bCs/>
          <w:color w:val="056E47"/>
          <w:sz w:val="31"/>
          <w:szCs w:val="31"/>
          <w:lang w:val="en" w:eastAsia="en-ZA"/>
        </w:rPr>
      </w:pPr>
      <w:r w:rsidRPr="009E257B">
        <w:rPr>
          <w:rFonts w:ascii="Calibri" w:eastAsia="Times New Roman" w:hAnsi="Calibri" w:cs="Arial"/>
          <w:b/>
          <w:bCs/>
          <w:color w:val="056E47"/>
          <w:sz w:val="31"/>
          <w:szCs w:val="31"/>
          <w:lang w:val="en" w:eastAsia="en-ZA"/>
        </w:rPr>
        <w:t xml:space="preserve">MEMBERS </w:t>
      </w:r>
      <w:r>
        <w:rPr>
          <w:rFonts w:ascii="Calibri" w:eastAsia="Times New Roman" w:hAnsi="Calibri" w:cs="Arial"/>
          <w:b/>
          <w:bCs/>
          <w:color w:val="056E47"/>
          <w:sz w:val="31"/>
          <w:szCs w:val="31"/>
          <w:lang w:val="en" w:eastAsia="en-ZA"/>
        </w:rPr>
        <w:t>PARTICIPATING IN THE DRIVER INSENTIVE SCHEME</w:t>
      </w:r>
      <w:r w:rsidRPr="009E257B">
        <w:rPr>
          <w:rFonts w:ascii="Calibri" w:eastAsia="Times New Roman" w:hAnsi="Calibri" w:cs="Arial"/>
          <w:b/>
          <w:bCs/>
          <w:color w:val="056E47"/>
          <w:sz w:val="31"/>
          <w:szCs w:val="31"/>
          <w:lang w:val="en" w:eastAsia="en-ZA"/>
        </w:rPr>
        <w:t>:</w:t>
      </w:r>
    </w:p>
    <w:p w:rsidR="009E257B" w:rsidRPr="009E257B" w:rsidRDefault="009E257B" w:rsidP="009E257B">
      <w:pPr>
        <w:numPr>
          <w:ilvl w:val="0"/>
          <w:numId w:val="4"/>
        </w:numPr>
        <w:spacing w:before="100" w:beforeAutospacing="1" w:after="100" w:afterAutospacing="1" w:line="240" w:lineRule="auto"/>
        <w:ind w:firstLine="0"/>
        <w:rPr>
          <w:rFonts w:ascii="Arial" w:eastAsia="Times New Roman" w:hAnsi="Arial" w:cs="Arial"/>
          <w:color w:val="333333"/>
          <w:lang w:val="en" w:eastAsia="en-ZA"/>
        </w:rPr>
      </w:pPr>
      <w:r w:rsidRPr="009E257B">
        <w:rPr>
          <w:rFonts w:ascii="Arial" w:eastAsia="Times New Roman" w:hAnsi="Arial" w:cs="Arial"/>
          <w:color w:val="333333"/>
          <w:lang w:val="en" w:eastAsia="en-ZA"/>
        </w:rPr>
        <w:t xml:space="preserve">inform Drivers of their participation in DIB and that DIB will be contacting them by SMS </w:t>
      </w:r>
      <w:r w:rsidR="00B0478A">
        <w:rPr>
          <w:rFonts w:ascii="Arial" w:eastAsia="Times New Roman" w:hAnsi="Arial" w:cs="Arial"/>
          <w:color w:val="333333"/>
          <w:lang w:val="en" w:eastAsia="en-ZA"/>
        </w:rPr>
        <w:t xml:space="preserve"> with </w:t>
      </w:r>
      <w:r w:rsidR="002E7392">
        <w:rPr>
          <w:rFonts w:ascii="Arial" w:eastAsia="Times New Roman" w:hAnsi="Arial" w:cs="Arial"/>
          <w:color w:val="333333"/>
          <w:lang w:val="en" w:eastAsia="en-ZA"/>
        </w:rPr>
        <w:t>Incentive</w:t>
      </w:r>
      <w:r w:rsidR="00B0478A">
        <w:rPr>
          <w:rFonts w:ascii="Arial" w:eastAsia="Times New Roman" w:hAnsi="Arial" w:cs="Arial"/>
          <w:color w:val="333333"/>
          <w:lang w:val="en" w:eastAsia="en-ZA"/>
        </w:rPr>
        <w:t xml:space="preserve"> offers as well as annual surveys if indicated on the booking form.</w:t>
      </w:r>
      <w:r w:rsidRPr="009E257B">
        <w:rPr>
          <w:rFonts w:ascii="Arial" w:eastAsia="Times New Roman" w:hAnsi="Arial" w:cs="Arial"/>
          <w:i/>
          <w:iCs/>
          <w:color w:val="333333"/>
          <w:lang w:val="en" w:eastAsia="en-ZA"/>
        </w:rPr>
        <w:t xml:space="preserve">( </w:t>
      </w:r>
      <w:hyperlink r:id="rId9" w:history="1">
        <w:r w:rsidRPr="009E257B">
          <w:rPr>
            <w:rFonts w:ascii="Arial" w:eastAsia="Times New Roman" w:hAnsi="Arial" w:cs="Arial"/>
            <w:i/>
            <w:iCs/>
            <w:color w:val="056E47"/>
            <w:u w:val="single"/>
            <w:lang w:val="en" w:eastAsia="en-ZA"/>
          </w:rPr>
          <w:t>download a suggested notice that could be pinned to a notice board</w:t>
        </w:r>
      </w:hyperlink>
      <w:r w:rsidRPr="009E257B">
        <w:rPr>
          <w:rFonts w:ascii="Arial" w:eastAsia="Times New Roman" w:hAnsi="Arial" w:cs="Arial"/>
          <w:i/>
          <w:iCs/>
          <w:color w:val="333333"/>
          <w:lang w:val="en" w:eastAsia="en-ZA"/>
        </w:rPr>
        <w:t xml:space="preserve"> )</w:t>
      </w:r>
    </w:p>
    <w:p w:rsidR="009E257B" w:rsidRDefault="002E7392" w:rsidP="009E257B">
      <w:pPr>
        <w:numPr>
          <w:ilvl w:val="0"/>
          <w:numId w:val="4"/>
        </w:numPr>
        <w:spacing w:before="100" w:beforeAutospacing="1" w:after="100" w:afterAutospacing="1" w:line="240" w:lineRule="auto"/>
        <w:ind w:firstLine="0"/>
        <w:rPr>
          <w:rFonts w:ascii="Arial" w:eastAsia="Times New Roman" w:hAnsi="Arial" w:cs="Arial"/>
          <w:color w:val="333333"/>
          <w:lang w:val="en" w:eastAsia="en-ZA"/>
        </w:rPr>
      </w:pPr>
      <w:r w:rsidRPr="009E257B">
        <w:rPr>
          <w:rFonts w:ascii="Arial" w:eastAsia="Times New Roman" w:hAnsi="Arial" w:cs="Arial"/>
          <w:color w:val="333333"/>
          <w:lang w:val="en" w:eastAsia="en-ZA"/>
        </w:rPr>
        <w:t>Deduct</w:t>
      </w:r>
      <w:r w:rsidR="009E257B" w:rsidRPr="009E257B">
        <w:rPr>
          <w:rFonts w:ascii="Arial" w:eastAsia="Times New Roman" w:hAnsi="Arial" w:cs="Arial"/>
          <w:color w:val="333333"/>
          <w:lang w:val="en" w:eastAsia="en-ZA"/>
        </w:rPr>
        <w:t xml:space="preserve"> the DIB services agreed to via cell phone by the drivers</w:t>
      </w:r>
      <w:r w:rsidR="00B67255">
        <w:rPr>
          <w:rFonts w:ascii="Arial" w:eastAsia="Times New Roman" w:hAnsi="Arial" w:cs="Arial"/>
          <w:color w:val="333333"/>
          <w:lang w:val="en" w:eastAsia="en-ZA"/>
        </w:rPr>
        <w:t>.</w:t>
      </w:r>
    </w:p>
    <w:p w:rsidR="00B67255" w:rsidRDefault="00B67255" w:rsidP="00D90C35">
      <w:pPr>
        <w:spacing w:before="100" w:beforeAutospacing="1" w:after="100" w:afterAutospacing="1" w:line="240" w:lineRule="auto"/>
        <w:rPr>
          <w:rFonts w:ascii="Arial" w:eastAsia="Times New Roman" w:hAnsi="Arial" w:cs="Arial"/>
          <w:color w:val="333333"/>
          <w:lang w:val="en" w:eastAsia="en-ZA"/>
        </w:rPr>
      </w:pPr>
    </w:p>
    <w:p w:rsidR="00B67255" w:rsidRPr="009E257B" w:rsidRDefault="00B67255" w:rsidP="00D90C35">
      <w:pPr>
        <w:spacing w:before="100" w:beforeAutospacing="1" w:after="100" w:afterAutospacing="1" w:line="240" w:lineRule="auto"/>
        <w:rPr>
          <w:rFonts w:ascii="Calibri" w:eastAsia="Times New Roman" w:hAnsi="Calibri" w:cs="Arial"/>
          <w:b/>
          <w:bCs/>
          <w:color w:val="056E47"/>
          <w:sz w:val="31"/>
          <w:szCs w:val="31"/>
          <w:lang w:val="en" w:eastAsia="en-ZA"/>
        </w:rPr>
      </w:pPr>
      <w:r w:rsidRPr="009E257B">
        <w:rPr>
          <w:rFonts w:ascii="Calibri" w:eastAsia="Times New Roman" w:hAnsi="Calibri" w:cs="Arial"/>
          <w:b/>
          <w:bCs/>
          <w:color w:val="056E47"/>
          <w:sz w:val="31"/>
          <w:szCs w:val="31"/>
          <w:lang w:val="en" w:eastAsia="en-ZA"/>
        </w:rPr>
        <w:t xml:space="preserve">MEMBERS </w:t>
      </w:r>
      <w:r>
        <w:rPr>
          <w:rFonts w:ascii="Calibri" w:eastAsia="Times New Roman" w:hAnsi="Calibri" w:cs="Arial"/>
          <w:b/>
          <w:bCs/>
          <w:color w:val="056E47"/>
          <w:sz w:val="31"/>
          <w:szCs w:val="31"/>
          <w:lang w:val="en" w:eastAsia="en-ZA"/>
        </w:rPr>
        <w:t>PARTICIPATING IN THE FIT FOR WORK PROGRAM</w:t>
      </w:r>
    </w:p>
    <w:p w:rsidR="00B67255" w:rsidRDefault="00B67255" w:rsidP="00D90C35">
      <w:pPr>
        <w:pStyle w:val="ListParagraph"/>
        <w:numPr>
          <w:ilvl w:val="0"/>
          <w:numId w:val="5"/>
        </w:numPr>
        <w:spacing w:before="100" w:beforeAutospacing="1" w:after="100" w:afterAutospacing="1" w:line="240" w:lineRule="auto"/>
        <w:rPr>
          <w:rFonts w:ascii="Arial" w:eastAsia="Times New Roman" w:hAnsi="Arial" w:cs="Arial"/>
          <w:color w:val="333333"/>
          <w:lang w:val="en" w:eastAsia="en-ZA"/>
        </w:rPr>
      </w:pPr>
      <w:r>
        <w:rPr>
          <w:rFonts w:ascii="Arial" w:eastAsia="Times New Roman" w:hAnsi="Arial" w:cs="Arial"/>
          <w:color w:val="333333"/>
          <w:lang w:val="en" w:eastAsia="en-ZA"/>
        </w:rPr>
        <w:t xml:space="preserve">Inform drivers </w:t>
      </w:r>
      <w:r w:rsidR="00B0478A">
        <w:rPr>
          <w:rFonts w:ascii="Arial" w:eastAsia="Times New Roman" w:hAnsi="Arial" w:cs="Arial"/>
          <w:color w:val="333333"/>
          <w:lang w:val="en" w:eastAsia="en-ZA"/>
        </w:rPr>
        <w:t xml:space="preserve">appropriately if participating in the Fit </w:t>
      </w:r>
      <w:r w:rsidR="002E7392">
        <w:rPr>
          <w:rFonts w:ascii="Arial" w:eastAsia="Times New Roman" w:hAnsi="Arial" w:cs="Arial"/>
          <w:color w:val="333333"/>
          <w:lang w:val="en" w:eastAsia="en-ZA"/>
        </w:rPr>
        <w:t>for</w:t>
      </w:r>
      <w:r w:rsidR="00B0478A">
        <w:rPr>
          <w:rFonts w:ascii="Arial" w:eastAsia="Times New Roman" w:hAnsi="Arial" w:cs="Arial"/>
          <w:color w:val="333333"/>
          <w:lang w:val="en" w:eastAsia="en-ZA"/>
        </w:rPr>
        <w:t xml:space="preserve"> Work Program</w:t>
      </w:r>
      <w:r>
        <w:rPr>
          <w:rFonts w:ascii="Arial" w:eastAsia="Times New Roman" w:hAnsi="Arial" w:cs="Arial"/>
          <w:color w:val="333333"/>
          <w:lang w:val="en" w:eastAsia="en-ZA"/>
        </w:rPr>
        <w:t>.</w:t>
      </w:r>
      <w:r w:rsidRPr="00B67255">
        <w:rPr>
          <w:rFonts w:ascii="Arial" w:eastAsia="Times New Roman" w:hAnsi="Arial" w:cs="Arial"/>
          <w:i/>
          <w:iCs/>
          <w:color w:val="333333"/>
          <w:lang w:val="en" w:eastAsia="en-ZA"/>
        </w:rPr>
        <w:t xml:space="preserve"> </w:t>
      </w:r>
      <w:r w:rsidRPr="009E257B">
        <w:rPr>
          <w:rFonts w:ascii="Arial" w:eastAsia="Times New Roman" w:hAnsi="Arial" w:cs="Arial"/>
          <w:i/>
          <w:iCs/>
          <w:color w:val="333333"/>
          <w:lang w:val="en" w:eastAsia="en-ZA"/>
        </w:rPr>
        <w:t>(</w:t>
      </w:r>
      <w:r w:rsidR="00B0478A">
        <w:rPr>
          <w:rFonts w:ascii="Arial" w:eastAsia="Times New Roman" w:hAnsi="Arial" w:cs="Arial"/>
          <w:color w:val="333333"/>
          <w:lang w:val="en" w:eastAsia="en-ZA"/>
        </w:rPr>
        <w:t>.</w:t>
      </w:r>
      <w:r w:rsidR="00B0478A" w:rsidRPr="009E257B">
        <w:rPr>
          <w:rFonts w:ascii="Arial" w:eastAsia="Times New Roman" w:hAnsi="Arial" w:cs="Arial"/>
          <w:i/>
          <w:iCs/>
          <w:color w:val="333333"/>
          <w:lang w:val="en" w:eastAsia="en-ZA"/>
        </w:rPr>
        <w:t xml:space="preserve">( </w:t>
      </w:r>
      <w:hyperlink r:id="rId10" w:history="1">
        <w:r w:rsidR="00B0478A" w:rsidRPr="009E257B">
          <w:rPr>
            <w:rFonts w:ascii="Arial" w:eastAsia="Times New Roman" w:hAnsi="Arial" w:cs="Arial"/>
            <w:i/>
            <w:iCs/>
            <w:color w:val="056E47"/>
            <w:u w:val="single"/>
            <w:lang w:val="en" w:eastAsia="en-ZA"/>
          </w:rPr>
          <w:t>download a suggested notice that could be pinned to a notice board</w:t>
        </w:r>
      </w:hyperlink>
      <w:r w:rsidRPr="009E257B">
        <w:rPr>
          <w:rFonts w:ascii="Arial" w:eastAsia="Times New Roman" w:hAnsi="Arial" w:cs="Arial"/>
          <w:i/>
          <w:iCs/>
          <w:color w:val="333333"/>
          <w:lang w:val="en" w:eastAsia="en-ZA"/>
        </w:rPr>
        <w:t xml:space="preserve"> )</w:t>
      </w:r>
    </w:p>
    <w:p w:rsidR="00B67255" w:rsidRPr="00D90C35" w:rsidRDefault="00B67255" w:rsidP="00D90C35">
      <w:pPr>
        <w:spacing w:before="100" w:beforeAutospacing="1" w:after="100" w:afterAutospacing="1" w:line="240" w:lineRule="auto"/>
        <w:rPr>
          <w:rFonts w:ascii="Arial" w:eastAsia="Times New Roman" w:hAnsi="Arial" w:cs="Arial"/>
          <w:color w:val="333333"/>
          <w:lang w:val="en" w:eastAsia="en-ZA"/>
        </w:rPr>
      </w:pPr>
      <w:r w:rsidRPr="00D90C35">
        <w:rPr>
          <w:rFonts w:ascii="Arial" w:eastAsia="Times New Roman" w:hAnsi="Arial" w:cs="Arial"/>
          <w:color w:val="333333"/>
          <w:lang w:val="en" w:eastAsia="en-ZA"/>
        </w:rPr>
        <w:t xml:space="preserve"> </w:t>
      </w:r>
    </w:p>
    <w:p w:rsidR="009E257B" w:rsidRPr="009E257B" w:rsidRDefault="009E257B" w:rsidP="009E257B">
      <w:pPr>
        <w:spacing w:before="300" w:after="150" w:line="240" w:lineRule="auto"/>
        <w:outlineLvl w:val="1"/>
        <w:rPr>
          <w:rFonts w:ascii="Calibri" w:eastAsia="Times New Roman" w:hAnsi="Calibri" w:cs="Arial"/>
          <w:b/>
          <w:bCs/>
          <w:color w:val="5C362E"/>
          <w:sz w:val="51"/>
          <w:szCs w:val="51"/>
          <w:lang w:val="en" w:eastAsia="en-ZA"/>
        </w:rPr>
      </w:pPr>
      <w:r w:rsidRPr="009E257B">
        <w:rPr>
          <w:rFonts w:ascii="Calibri" w:eastAsia="Times New Roman" w:hAnsi="Calibri" w:cs="Arial"/>
          <w:b/>
          <w:bCs/>
          <w:color w:val="5C362E"/>
          <w:sz w:val="51"/>
          <w:szCs w:val="51"/>
          <w:lang w:val="en" w:eastAsia="en-ZA"/>
        </w:rPr>
        <w:lastRenderedPageBreak/>
        <w:t>OBLIGATIONS OF ALL MEMBERS WHEN ACCESSING REPORTS OFF THE SYSTEM</w:t>
      </w:r>
    </w:p>
    <w:p w:rsidR="009E257B" w:rsidRPr="009E257B" w:rsidRDefault="009E257B" w:rsidP="009E257B">
      <w:pPr>
        <w:numPr>
          <w:ilvl w:val="0"/>
          <w:numId w:val="6"/>
        </w:numPr>
        <w:spacing w:before="100" w:beforeAutospacing="1" w:after="100" w:afterAutospacing="1" w:line="240" w:lineRule="auto"/>
        <w:ind w:firstLine="0"/>
        <w:rPr>
          <w:rFonts w:ascii="Arial" w:eastAsia="Times New Roman" w:hAnsi="Arial" w:cs="Arial"/>
          <w:color w:val="333333"/>
          <w:lang w:val="en" w:eastAsia="en-ZA"/>
        </w:rPr>
      </w:pPr>
      <w:r w:rsidRPr="009E257B">
        <w:rPr>
          <w:rFonts w:ascii="Arial" w:eastAsia="Times New Roman" w:hAnsi="Arial" w:cs="Arial"/>
          <w:color w:val="333333"/>
          <w:lang w:val="en" w:eastAsia="en-ZA"/>
        </w:rPr>
        <w:t xml:space="preserve">When accessing information on a prospective driver (not in the member’s employ) from DIB, if the driver has not granted consent for any member to access his information, then the member concerned shall first obtain the driver’s consent to do so </w:t>
      </w:r>
      <w:r w:rsidRPr="009E257B">
        <w:rPr>
          <w:rFonts w:ascii="Arial" w:eastAsia="Times New Roman" w:hAnsi="Arial" w:cs="Arial"/>
          <w:i/>
          <w:iCs/>
          <w:color w:val="333333"/>
          <w:lang w:val="en" w:eastAsia="en-ZA"/>
        </w:rPr>
        <w:t xml:space="preserve">( </w:t>
      </w:r>
      <w:hyperlink r:id="rId11" w:history="1">
        <w:r w:rsidRPr="009E257B">
          <w:rPr>
            <w:rFonts w:ascii="Arial" w:eastAsia="Times New Roman" w:hAnsi="Arial" w:cs="Arial"/>
            <w:i/>
            <w:iCs/>
            <w:color w:val="056E47"/>
            <w:u w:val="single"/>
            <w:lang w:val="en" w:eastAsia="en-ZA"/>
          </w:rPr>
          <w:t>download a consent form</w:t>
        </w:r>
      </w:hyperlink>
      <w:r w:rsidRPr="009E257B">
        <w:rPr>
          <w:rFonts w:ascii="Arial" w:eastAsia="Times New Roman" w:hAnsi="Arial" w:cs="Arial"/>
          <w:i/>
          <w:iCs/>
          <w:color w:val="333333"/>
          <w:lang w:val="en" w:eastAsia="en-ZA"/>
        </w:rPr>
        <w:t xml:space="preserve"> )</w:t>
      </w:r>
    </w:p>
    <w:p w:rsidR="00B0478A" w:rsidRDefault="009E257B" w:rsidP="00D90C35">
      <w:pPr>
        <w:numPr>
          <w:ilvl w:val="0"/>
          <w:numId w:val="7"/>
        </w:numPr>
        <w:spacing w:before="100" w:beforeAutospacing="1" w:after="100" w:afterAutospacing="1" w:line="240" w:lineRule="auto"/>
        <w:ind w:firstLine="0"/>
        <w:outlineLvl w:val="1"/>
        <w:rPr>
          <w:rFonts w:ascii="Arial" w:eastAsia="Times New Roman" w:hAnsi="Arial" w:cs="Arial"/>
          <w:color w:val="333333"/>
          <w:lang w:val="en" w:eastAsia="en-ZA"/>
        </w:rPr>
      </w:pPr>
      <w:r w:rsidRPr="00B0478A">
        <w:rPr>
          <w:rFonts w:ascii="Arial" w:eastAsia="Times New Roman" w:hAnsi="Arial" w:cs="Arial"/>
          <w:color w:val="333333"/>
          <w:lang w:val="en" w:eastAsia="en-ZA"/>
        </w:rPr>
        <w:t>Any consent form completed by any driver must be filed and kept on site by the member</w:t>
      </w:r>
      <w:r w:rsidR="00B0478A">
        <w:rPr>
          <w:rFonts w:ascii="Arial" w:eastAsia="Times New Roman" w:hAnsi="Arial" w:cs="Arial"/>
          <w:color w:val="333333"/>
          <w:lang w:val="en" w:eastAsia="en-ZA"/>
        </w:rPr>
        <w:t xml:space="preserve"> for audit purposes.</w:t>
      </w:r>
    </w:p>
    <w:p w:rsidR="009E257B" w:rsidRPr="00B0478A" w:rsidRDefault="009E257B" w:rsidP="00D90C35">
      <w:pPr>
        <w:numPr>
          <w:ilvl w:val="0"/>
          <w:numId w:val="7"/>
        </w:numPr>
        <w:spacing w:before="100" w:beforeAutospacing="1" w:after="100" w:afterAutospacing="1" w:line="240" w:lineRule="auto"/>
        <w:ind w:firstLine="0"/>
        <w:outlineLvl w:val="1"/>
        <w:rPr>
          <w:rFonts w:ascii="Arial" w:eastAsia="Times New Roman" w:hAnsi="Arial" w:cs="Arial"/>
          <w:color w:val="333333"/>
          <w:lang w:val="en" w:eastAsia="en-ZA"/>
        </w:rPr>
      </w:pPr>
      <w:r w:rsidRPr="00B0478A">
        <w:rPr>
          <w:rFonts w:ascii="Arial" w:eastAsia="Times New Roman" w:hAnsi="Arial" w:cs="Arial"/>
          <w:color w:val="333333"/>
          <w:lang w:val="en" w:eastAsia="en-ZA"/>
        </w:rPr>
        <w:t>Should any member not comply with the terms of this agreement, access to any data or information on the system may be denied.</w:t>
      </w:r>
    </w:p>
    <w:p w:rsidR="009E257B" w:rsidRPr="009E257B" w:rsidRDefault="009E257B" w:rsidP="009E257B">
      <w:pPr>
        <w:numPr>
          <w:ilvl w:val="0"/>
          <w:numId w:val="7"/>
        </w:numPr>
        <w:spacing w:before="100" w:beforeAutospacing="1" w:after="100" w:afterAutospacing="1" w:line="240" w:lineRule="auto"/>
        <w:ind w:firstLine="0"/>
        <w:rPr>
          <w:rFonts w:ascii="Arial" w:eastAsia="Times New Roman" w:hAnsi="Arial" w:cs="Arial"/>
          <w:color w:val="333333"/>
          <w:lang w:val="en" w:eastAsia="en-ZA"/>
        </w:rPr>
      </w:pPr>
      <w:r w:rsidRPr="009E257B">
        <w:rPr>
          <w:rFonts w:ascii="Arial" w:eastAsia="Times New Roman" w:hAnsi="Arial" w:cs="Arial"/>
          <w:color w:val="333333"/>
          <w:lang w:val="en" w:eastAsia="en-ZA"/>
        </w:rPr>
        <w:t>The member accepts that the information is deemed to be sensitive. The member also acknowledges that there are risks associated with the sharing of information.</w:t>
      </w:r>
    </w:p>
    <w:p w:rsidR="009E257B" w:rsidRPr="009E257B" w:rsidRDefault="009E257B" w:rsidP="009E257B">
      <w:pPr>
        <w:numPr>
          <w:ilvl w:val="0"/>
          <w:numId w:val="7"/>
        </w:numPr>
        <w:spacing w:before="100" w:beforeAutospacing="1" w:after="100" w:afterAutospacing="1" w:line="240" w:lineRule="auto"/>
        <w:ind w:firstLine="0"/>
        <w:rPr>
          <w:rFonts w:ascii="Arial" w:eastAsia="Times New Roman" w:hAnsi="Arial" w:cs="Arial"/>
          <w:color w:val="333333"/>
          <w:lang w:val="en" w:eastAsia="en-ZA"/>
        </w:rPr>
      </w:pPr>
      <w:r w:rsidRPr="009E257B">
        <w:rPr>
          <w:rFonts w:ascii="Arial" w:eastAsia="Times New Roman" w:hAnsi="Arial" w:cs="Arial"/>
          <w:color w:val="333333"/>
          <w:lang w:val="en" w:eastAsia="en-ZA"/>
        </w:rPr>
        <w:t>This agreement is based on both parties showing the utmost good faith to each other in performing their obligations.</w:t>
      </w:r>
    </w:p>
    <w:p w:rsidR="009E257B" w:rsidRPr="009E257B" w:rsidRDefault="009E257B" w:rsidP="009E257B">
      <w:pPr>
        <w:numPr>
          <w:ilvl w:val="0"/>
          <w:numId w:val="7"/>
        </w:numPr>
        <w:spacing w:before="100" w:beforeAutospacing="1" w:after="100" w:afterAutospacing="1" w:line="240" w:lineRule="auto"/>
        <w:ind w:firstLine="0"/>
        <w:rPr>
          <w:rFonts w:ascii="Arial" w:eastAsia="Times New Roman" w:hAnsi="Arial" w:cs="Arial"/>
          <w:color w:val="333333"/>
          <w:lang w:val="en" w:eastAsia="en-ZA"/>
        </w:rPr>
      </w:pPr>
      <w:r w:rsidRPr="009E257B">
        <w:rPr>
          <w:rFonts w:ascii="Arial" w:eastAsia="Times New Roman" w:hAnsi="Arial" w:cs="Arial"/>
          <w:color w:val="333333"/>
          <w:lang w:val="en" w:eastAsia="en-ZA"/>
        </w:rPr>
        <w:t>DIB undertakes to take all reasonable precautions to secure the information but in the event of a breach of such security DB will not be liable for any consequences flowing from that breach of security.</w:t>
      </w:r>
    </w:p>
    <w:p w:rsidR="009E257B" w:rsidRPr="009E257B" w:rsidRDefault="009E257B" w:rsidP="009E257B">
      <w:pPr>
        <w:numPr>
          <w:ilvl w:val="0"/>
          <w:numId w:val="7"/>
        </w:numPr>
        <w:spacing w:before="100" w:beforeAutospacing="1" w:after="100" w:afterAutospacing="1" w:line="240" w:lineRule="auto"/>
        <w:ind w:firstLine="0"/>
        <w:rPr>
          <w:rFonts w:ascii="Arial" w:eastAsia="Times New Roman" w:hAnsi="Arial" w:cs="Arial"/>
          <w:color w:val="333333"/>
          <w:lang w:val="en" w:eastAsia="en-ZA"/>
        </w:rPr>
      </w:pPr>
      <w:r w:rsidRPr="009E257B">
        <w:rPr>
          <w:rFonts w:ascii="Arial" w:eastAsia="Times New Roman" w:hAnsi="Arial" w:cs="Arial"/>
          <w:color w:val="333333"/>
          <w:lang w:val="en" w:eastAsia="en-ZA"/>
        </w:rPr>
        <w:t>The member accepts that despite all reasonable precautions to ensure the accuracy of the information supplied by DIB, there may be inaccuracies. The member hereby waives and abandons any claim that it may have against DIB arising from such errors in the information howsoever occurring.</w:t>
      </w:r>
    </w:p>
    <w:p w:rsidR="009E257B" w:rsidRPr="009E257B" w:rsidRDefault="009E257B" w:rsidP="009E257B">
      <w:pPr>
        <w:spacing w:before="300" w:after="150" w:line="240" w:lineRule="auto"/>
        <w:outlineLvl w:val="1"/>
        <w:rPr>
          <w:rFonts w:ascii="Calibri" w:eastAsia="Times New Roman" w:hAnsi="Calibri" w:cs="Arial"/>
          <w:b/>
          <w:bCs/>
          <w:color w:val="5C362E"/>
          <w:sz w:val="51"/>
          <w:szCs w:val="51"/>
          <w:lang w:val="en" w:eastAsia="en-ZA"/>
        </w:rPr>
      </w:pPr>
      <w:r w:rsidRPr="009E257B">
        <w:rPr>
          <w:rFonts w:ascii="Calibri" w:eastAsia="Times New Roman" w:hAnsi="Calibri" w:cs="Arial"/>
          <w:b/>
          <w:bCs/>
          <w:color w:val="5C362E"/>
          <w:sz w:val="51"/>
          <w:szCs w:val="51"/>
          <w:lang w:val="en" w:eastAsia="en-ZA"/>
        </w:rPr>
        <w:t>PAYMENT TERMS</w:t>
      </w:r>
    </w:p>
    <w:p w:rsidR="009E257B" w:rsidRPr="009E257B" w:rsidRDefault="009E257B" w:rsidP="009E257B">
      <w:pPr>
        <w:numPr>
          <w:ilvl w:val="0"/>
          <w:numId w:val="8"/>
        </w:numPr>
        <w:spacing w:before="100" w:beforeAutospacing="1" w:after="100" w:afterAutospacing="1" w:line="240" w:lineRule="auto"/>
        <w:ind w:firstLine="0"/>
        <w:rPr>
          <w:rFonts w:ascii="Arial" w:eastAsia="Times New Roman" w:hAnsi="Arial" w:cs="Arial"/>
          <w:color w:val="333333"/>
          <w:lang w:val="en" w:eastAsia="en-ZA"/>
        </w:rPr>
      </w:pPr>
      <w:r w:rsidRPr="009E257B">
        <w:rPr>
          <w:rFonts w:ascii="Arial" w:eastAsia="Times New Roman" w:hAnsi="Arial" w:cs="Arial"/>
          <w:color w:val="333333"/>
          <w:u w:val="single"/>
          <w:lang w:val="en" w:eastAsia="en-ZA"/>
        </w:rPr>
        <w:t>Monthly membership fees</w:t>
      </w:r>
      <w:r w:rsidRPr="009E257B">
        <w:rPr>
          <w:rFonts w:ascii="Arial" w:eastAsia="Times New Roman" w:hAnsi="Arial" w:cs="Arial"/>
          <w:color w:val="333333"/>
          <w:lang w:val="en" w:eastAsia="en-ZA"/>
        </w:rPr>
        <w:t>: You agree to pay DIB the fees applicable to the type of service requested by you - monthly membership fees are payable by debit order, to be signed at the end of the “free period”, which shall include the rental to Twigg Technology (Pty) Ltd for the hire of data storage space (see below).</w:t>
      </w:r>
    </w:p>
    <w:p w:rsidR="009E257B" w:rsidRPr="009E257B" w:rsidRDefault="009E257B" w:rsidP="009E257B">
      <w:pPr>
        <w:numPr>
          <w:ilvl w:val="0"/>
          <w:numId w:val="8"/>
        </w:numPr>
        <w:spacing w:before="100" w:beforeAutospacing="1" w:after="100" w:afterAutospacing="1" w:line="240" w:lineRule="auto"/>
        <w:ind w:firstLine="0"/>
        <w:rPr>
          <w:rFonts w:ascii="Arial" w:eastAsia="Times New Roman" w:hAnsi="Arial" w:cs="Arial"/>
          <w:color w:val="333333"/>
          <w:lang w:val="en" w:eastAsia="en-ZA"/>
        </w:rPr>
      </w:pPr>
      <w:r w:rsidRPr="009E257B">
        <w:rPr>
          <w:rFonts w:ascii="Arial" w:eastAsia="Times New Roman" w:hAnsi="Arial" w:cs="Arial"/>
          <w:color w:val="333333"/>
          <w:u w:val="single"/>
          <w:lang w:val="en" w:eastAsia="en-ZA"/>
        </w:rPr>
        <w:t>Purchase of reports</w:t>
      </w:r>
      <w:r w:rsidRPr="009E257B">
        <w:rPr>
          <w:rFonts w:ascii="Arial" w:eastAsia="Times New Roman" w:hAnsi="Arial" w:cs="Arial"/>
          <w:color w:val="333333"/>
          <w:lang w:val="en" w:eastAsia="en-ZA"/>
        </w:rPr>
        <w:t>: The cost of any report is shown on the DIB system and is exclusive of VAT. The cost of any report purchased will be deducted from the member’s credit balance as a result of the deposit made for the purchase of reports referred to in the Booking Form.</w:t>
      </w:r>
    </w:p>
    <w:p w:rsidR="009E257B" w:rsidRPr="009E257B" w:rsidRDefault="009E257B" w:rsidP="009E257B">
      <w:pPr>
        <w:numPr>
          <w:ilvl w:val="0"/>
          <w:numId w:val="8"/>
        </w:numPr>
        <w:spacing w:before="100" w:beforeAutospacing="1" w:after="100" w:afterAutospacing="1" w:line="240" w:lineRule="auto"/>
        <w:ind w:firstLine="0"/>
        <w:rPr>
          <w:rFonts w:ascii="Arial" w:eastAsia="Times New Roman" w:hAnsi="Arial" w:cs="Arial"/>
          <w:color w:val="333333"/>
          <w:lang w:val="en" w:eastAsia="en-ZA"/>
        </w:rPr>
      </w:pPr>
      <w:r w:rsidRPr="009E257B">
        <w:rPr>
          <w:rFonts w:ascii="Arial" w:eastAsia="Times New Roman" w:hAnsi="Arial" w:cs="Arial"/>
          <w:color w:val="333333"/>
          <w:lang w:val="en" w:eastAsia="en-ZA"/>
        </w:rPr>
        <w:t>Any payment may be made via electronic transfer or bank deposit, and proof of payment is to be emailed to DIB</w:t>
      </w:r>
    </w:p>
    <w:p w:rsidR="009E257B" w:rsidRPr="009E257B" w:rsidRDefault="009E257B" w:rsidP="009E257B">
      <w:pPr>
        <w:numPr>
          <w:ilvl w:val="0"/>
          <w:numId w:val="8"/>
        </w:numPr>
        <w:spacing w:before="100" w:beforeAutospacing="1" w:after="100" w:afterAutospacing="1" w:line="240" w:lineRule="auto"/>
        <w:ind w:firstLine="0"/>
        <w:rPr>
          <w:rFonts w:ascii="Arial" w:eastAsia="Times New Roman" w:hAnsi="Arial" w:cs="Arial"/>
          <w:color w:val="333333"/>
          <w:lang w:val="en" w:eastAsia="en-ZA"/>
        </w:rPr>
      </w:pPr>
      <w:r w:rsidRPr="009E257B">
        <w:rPr>
          <w:rFonts w:ascii="Arial" w:eastAsia="Times New Roman" w:hAnsi="Arial" w:cs="Arial"/>
          <w:color w:val="333333"/>
          <w:lang w:val="en" w:eastAsia="en-ZA"/>
        </w:rPr>
        <w:t>A monthly statement will be emailed to you.</w:t>
      </w:r>
    </w:p>
    <w:p w:rsidR="009E257B" w:rsidRPr="009E257B" w:rsidRDefault="002E7392" w:rsidP="009E257B">
      <w:pPr>
        <w:numPr>
          <w:ilvl w:val="0"/>
          <w:numId w:val="8"/>
        </w:numPr>
        <w:spacing w:before="100" w:beforeAutospacing="1" w:after="100" w:afterAutospacing="1" w:line="240" w:lineRule="auto"/>
        <w:ind w:firstLine="0"/>
        <w:rPr>
          <w:rFonts w:ascii="Arial" w:eastAsia="Times New Roman" w:hAnsi="Arial" w:cs="Arial"/>
          <w:color w:val="333333"/>
          <w:lang w:val="en" w:eastAsia="en-ZA"/>
        </w:rPr>
      </w:pPr>
      <w:r>
        <w:rPr>
          <w:rFonts w:ascii="Arial" w:eastAsia="Times New Roman" w:hAnsi="Arial" w:cs="Arial"/>
          <w:color w:val="333333"/>
          <w:u w:val="single"/>
          <w:lang w:val="en" w:eastAsia="en-ZA"/>
        </w:rPr>
        <w:t>M</w:t>
      </w:r>
      <w:r w:rsidRPr="009E257B">
        <w:rPr>
          <w:rFonts w:ascii="Arial" w:eastAsia="Times New Roman" w:hAnsi="Arial" w:cs="Arial"/>
          <w:color w:val="333333"/>
          <w:u w:val="single"/>
          <w:lang w:val="en" w:eastAsia="en-ZA"/>
        </w:rPr>
        <w:t>embers</w:t>
      </w:r>
      <w:r w:rsidRPr="009E257B">
        <w:rPr>
          <w:rFonts w:ascii="Arial" w:eastAsia="Times New Roman" w:hAnsi="Arial" w:cs="Arial"/>
          <w:color w:val="333333"/>
          <w:lang w:val="en" w:eastAsia="en-ZA"/>
        </w:rPr>
        <w:t xml:space="preserve"> </w:t>
      </w:r>
      <w:r>
        <w:rPr>
          <w:rFonts w:ascii="Arial" w:eastAsia="Times New Roman" w:hAnsi="Arial" w:cs="Arial"/>
          <w:color w:val="333333"/>
          <w:lang w:val="en" w:eastAsia="en-ZA"/>
        </w:rPr>
        <w:t>participating</w:t>
      </w:r>
      <w:r w:rsidR="00B0478A">
        <w:rPr>
          <w:rFonts w:ascii="Arial" w:eastAsia="Times New Roman" w:hAnsi="Arial" w:cs="Arial"/>
          <w:color w:val="333333"/>
          <w:lang w:val="en" w:eastAsia="en-ZA"/>
        </w:rPr>
        <w:t xml:space="preserve"> in the </w:t>
      </w:r>
      <w:r>
        <w:rPr>
          <w:rFonts w:ascii="Arial" w:eastAsia="Times New Roman" w:hAnsi="Arial" w:cs="Arial"/>
          <w:color w:val="333333"/>
          <w:lang w:val="en" w:eastAsia="en-ZA"/>
        </w:rPr>
        <w:t>Incentive</w:t>
      </w:r>
      <w:r w:rsidR="00B0478A">
        <w:rPr>
          <w:rFonts w:ascii="Arial" w:eastAsia="Times New Roman" w:hAnsi="Arial" w:cs="Arial"/>
          <w:color w:val="333333"/>
          <w:lang w:val="en" w:eastAsia="en-ZA"/>
        </w:rPr>
        <w:t xml:space="preserve"> scheme </w:t>
      </w:r>
      <w:r w:rsidR="009E257B" w:rsidRPr="009E257B">
        <w:rPr>
          <w:rFonts w:ascii="Arial" w:eastAsia="Times New Roman" w:hAnsi="Arial" w:cs="Arial"/>
          <w:color w:val="333333"/>
          <w:lang w:val="en" w:eastAsia="en-ZA"/>
        </w:rPr>
        <w:t>agree to deduct the DIB services agreed to by the Driver via cell phone.</w:t>
      </w:r>
    </w:p>
    <w:p w:rsidR="009E257B" w:rsidRPr="009E257B" w:rsidRDefault="009E257B" w:rsidP="009E257B">
      <w:pPr>
        <w:numPr>
          <w:ilvl w:val="0"/>
          <w:numId w:val="8"/>
        </w:numPr>
        <w:spacing w:before="100" w:beforeAutospacing="1" w:after="100" w:afterAutospacing="1" w:line="240" w:lineRule="auto"/>
        <w:ind w:firstLine="0"/>
        <w:rPr>
          <w:rFonts w:ascii="Arial" w:eastAsia="Times New Roman" w:hAnsi="Arial" w:cs="Arial"/>
          <w:color w:val="333333"/>
          <w:lang w:val="en" w:eastAsia="en-ZA"/>
        </w:rPr>
      </w:pPr>
      <w:r w:rsidRPr="009E257B">
        <w:rPr>
          <w:rFonts w:ascii="Arial" w:eastAsia="Times New Roman" w:hAnsi="Arial" w:cs="Arial"/>
          <w:color w:val="333333"/>
          <w:u w:val="single"/>
          <w:lang w:val="en" w:eastAsia="en-ZA"/>
        </w:rPr>
        <w:t>Termination of membership</w:t>
      </w:r>
      <w:r w:rsidRPr="009E257B">
        <w:rPr>
          <w:rFonts w:ascii="Arial" w:eastAsia="Times New Roman" w:hAnsi="Arial" w:cs="Arial"/>
          <w:color w:val="333333"/>
          <w:lang w:val="en" w:eastAsia="en-ZA"/>
        </w:rPr>
        <w:t>: DIB undertakes to repay any positive balance within 30 days of termination of membership.</w:t>
      </w:r>
    </w:p>
    <w:p w:rsidR="009E257B" w:rsidRPr="009E257B" w:rsidRDefault="009E257B" w:rsidP="009E257B">
      <w:pPr>
        <w:spacing w:before="300" w:after="150" w:line="240" w:lineRule="auto"/>
        <w:outlineLvl w:val="1"/>
        <w:rPr>
          <w:rFonts w:ascii="Calibri" w:eastAsia="Times New Roman" w:hAnsi="Calibri" w:cs="Arial"/>
          <w:b/>
          <w:bCs/>
          <w:color w:val="5C362E"/>
          <w:sz w:val="51"/>
          <w:szCs w:val="51"/>
          <w:lang w:val="en" w:eastAsia="en-ZA"/>
        </w:rPr>
      </w:pPr>
      <w:r w:rsidRPr="009E257B">
        <w:rPr>
          <w:rFonts w:ascii="Calibri" w:eastAsia="Times New Roman" w:hAnsi="Calibri" w:cs="Arial"/>
          <w:b/>
          <w:bCs/>
          <w:color w:val="5C362E"/>
          <w:sz w:val="51"/>
          <w:szCs w:val="51"/>
          <w:lang w:val="en" w:eastAsia="en-ZA"/>
        </w:rPr>
        <w:t>OWNERSHIP OF THE INFORMATION PROVIDED TO DIB</w:t>
      </w:r>
    </w:p>
    <w:p w:rsidR="009E257B" w:rsidRPr="009E257B" w:rsidRDefault="009E257B" w:rsidP="009E257B">
      <w:pPr>
        <w:spacing w:before="150" w:after="150" w:line="240" w:lineRule="auto"/>
        <w:outlineLvl w:val="5"/>
        <w:rPr>
          <w:rFonts w:ascii="Calibri" w:eastAsia="Times New Roman" w:hAnsi="Calibri" w:cs="Arial"/>
          <w:b/>
          <w:bCs/>
          <w:color w:val="056E47"/>
          <w:sz w:val="31"/>
          <w:szCs w:val="31"/>
          <w:lang w:val="en" w:eastAsia="en-ZA"/>
        </w:rPr>
      </w:pPr>
      <w:r w:rsidRPr="009E257B">
        <w:rPr>
          <w:rFonts w:ascii="Calibri" w:eastAsia="Times New Roman" w:hAnsi="Calibri" w:cs="Arial"/>
          <w:b/>
          <w:bCs/>
          <w:color w:val="056E47"/>
          <w:sz w:val="31"/>
          <w:szCs w:val="31"/>
          <w:lang w:val="en" w:eastAsia="en-ZA"/>
        </w:rPr>
        <w:lastRenderedPageBreak/>
        <w:t>The member acknowledges that permission has been given in the Booking Form for certain service providers to provide information to DIB on drivers.</w:t>
      </w:r>
    </w:p>
    <w:p w:rsidR="009E257B" w:rsidRPr="009E257B" w:rsidRDefault="009E257B" w:rsidP="009E257B">
      <w:pPr>
        <w:numPr>
          <w:ilvl w:val="0"/>
          <w:numId w:val="9"/>
        </w:numPr>
        <w:spacing w:before="100" w:beforeAutospacing="1" w:after="100" w:afterAutospacing="1" w:line="240" w:lineRule="auto"/>
        <w:ind w:firstLine="0"/>
        <w:rPr>
          <w:rFonts w:ascii="Arial" w:eastAsia="Times New Roman" w:hAnsi="Arial" w:cs="Arial"/>
          <w:color w:val="333333"/>
          <w:lang w:val="en" w:eastAsia="en-ZA"/>
        </w:rPr>
      </w:pPr>
      <w:r w:rsidRPr="009E257B">
        <w:rPr>
          <w:rFonts w:ascii="Arial" w:eastAsia="Times New Roman" w:hAnsi="Arial" w:cs="Arial"/>
          <w:color w:val="333333"/>
          <w:lang w:val="en" w:eastAsia="en-ZA"/>
        </w:rPr>
        <w:t>The reports, assessments and fact sheets are deemed to remain the property of the member until such time as the driver to whom the information pertains leaves the employ of the member. At this point the information will become available to all prospective purchasers of the information through DIB on consent of the driver in question.</w:t>
      </w:r>
    </w:p>
    <w:p w:rsidR="009E257B" w:rsidRPr="009E257B" w:rsidRDefault="009E257B" w:rsidP="009E257B">
      <w:pPr>
        <w:numPr>
          <w:ilvl w:val="0"/>
          <w:numId w:val="9"/>
        </w:numPr>
        <w:spacing w:before="100" w:beforeAutospacing="1" w:after="100" w:afterAutospacing="1" w:line="240" w:lineRule="auto"/>
        <w:ind w:firstLine="0"/>
        <w:rPr>
          <w:rFonts w:ascii="Arial" w:eastAsia="Times New Roman" w:hAnsi="Arial" w:cs="Arial"/>
          <w:color w:val="333333"/>
          <w:lang w:val="en" w:eastAsia="en-ZA"/>
        </w:rPr>
      </w:pPr>
      <w:r w:rsidRPr="009E257B">
        <w:rPr>
          <w:rFonts w:ascii="Arial" w:eastAsia="Times New Roman" w:hAnsi="Arial" w:cs="Arial"/>
          <w:color w:val="333333"/>
          <w:lang w:val="en" w:eastAsia="en-ZA"/>
        </w:rPr>
        <w:t>DIB owns the intellectual property and software surrounding the capture of data, its’ manipulation, and the presentation of the results.</w:t>
      </w:r>
    </w:p>
    <w:p w:rsidR="009E257B" w:rsidRPr="009E257B" w:rsidRDefault="009E257B" w:rsidP="009E257B">
      <w:pPr>
        <w:spacing w:before="300" w:after="150" w:line="240" w:lineRule="auto"/>
        <w:outlineLvl w:val="1"/>
        <w:rPr>
          <w:rFonts w:ascii="Calibri" w:eastAsia="Times New Roman" w:hAnsi="Calibri" w:cs="Arial"/>
          <w:b/>
          <w:bCs/>
          <w:color w:val="5C362E"/>
          <w:sz w:val="51"/>
          <w:szCs w:val="51"/>
          <w:lang w:val="en" w:eastAsia="en-ZA"/>
        </w:rPr>
      </w:pPr>
      <w:r w:rsidRPr="009E257B">
        <w:rPr>
          <w:rFonts w:ascii="Calibri" w:eastAsia="Times New Roman" w:hAnsi="Calibri" w:cs="Arial"/>
          <w:b/>
          <w:bCs/>
          <w:color w:val="5C362E"/>
          <w:sz w:val="51"/>
          <w:szCs w:val="51"/>
          <w:lang w:val="en" w:eastAsia="en-ZA"/>
        </w:rPr>
        <w:t>CONFIDENTIALITY</w:t>
      </w:r>
    </w:p>
    <w:p w:rsidR="009E257B" w:rsidRPr="009E257B" w:rsidRDefault="009E257B" w:rsidP="009E257B">
      <w:pPr>
        <w:spacing w:after="150" w:line="240" w:lineRule="auto"/>
        <w:rPr>
          <w:rFonts w:ascii="Arial" w:eastAsia="Times New Roman" w:hAnsi="Arial" w:cs="Arial"/>
          <w:color w:val="333333"/>
          <w:lang w:val="en" w:eastAsia="en-ZA"/>
        </w:rPr>
      </w:pPr>
      <w:r w:rsidRPr="009E257B">
        <w:rPr>
          <w:rFonts w:ascii="Arial" w:eastAsia="Times New Roman" w:hAnsi="Arial" w:cs="Arial"/>
          <w:color w:val="333333"/>
          <w:lang w:val="en" w:eastAsia="en-ZA"/>
        </w:rPr>
        <w:t>The website is protected by South African copyright and patents. All intellectual property rights, such as, but not limited to, patents, trademarks, copyrights or trade secret rights related to the website are the property of and remain vested in DIB or its suppliers. The member expressly acknowledges and agrees that use of DIB is at its own risk and the information provided “as is” without any warranties or conditions whatsoever. Neither DIB nor its suppliers shall be liable for any indirect, incidental, special or consequential damages or for any damages whatsoever (including, but not limited to, damages for loss of business profits, business interruption, loss of business information, loss of privacy or other pecuniary or any other loss whatsoever).</w:t>
      </w:r>
    </w:p>
    <w:p w:rsidR="009E257B" w:rsidRPr="009E257B" w:rsidRDefault="009E257B" w:rsidP="009E257B">
      <w:pPr>
        <w:spacing w:before="300" w:after="150" w:line="240" w:lineRule="auto"/>
        <w:outlineLvl w:val="1"/>
        <w:rPr>
          <w:rFonts w:ascii="Calibri" w:eastAsia="Times New Roman" w:hAnsi="Calibri" w:cs="Arial"/>
          <w:b/>
          <w:bCs/>
          <w:color w:val="5C362E"/>
          <w:sz w:val="51"/>
          <w:szCs w:val="51"/>
          <w:lang w:val="en" w:eastAsia="en-ZA"/>
        </w:rPr>
      </w:pPr>
      <w:r w:rsidRPr="009E257B">
        <w:rPr>
          <w:rFonts w:ascii="Calibri" w:eastAsia="Times New Roman" w:hAnsi="Calibri" w:cs="Arial"/>
          <w:b/>
          <w:bCs/>
          <w:color w:val="5C362E"/>
          <w:sz w:val="51"/>
          <w:szCs w:val="51"/>
          <w:lang w:val="en" w:eastAsia="en-ZA"/>
        </w:rPr>
        <w:t>GUARANTEE</w:t>
      </w:r>
    </w:p>
    <w:p w:rsidR="009E257B" w:rsidRPr="009E257B" w:rsidRDefault="009E257B" w:rsidP="009E257B">
      <w:pPr>
        <w:spacing w:after="150" w:line="240" w:lineRule="auto"/>
        <w:rPr>
          <w:rFonts w:ascii="Arial" w:eastAsia="Times New Roman" w:hAnsi="Arial" w:cs="Arial"/>
          <w:color w:val="333333"/>
          <w:lang w:val="en" w:eastAsia="en-ZA"/>
        </w:rPr>
      </w:pPr>
      <w:r w:rsidRPr="009E257B">
        <w:rPr>
          <w:rFonts w:ascii="Arial" w:eastAsia="Times New Roman" w:hAnsi="Arial" w:cs="Arial"/>
          <w:color w:val="333333"/>
          <w:lang w:val="en" w:eastAsia="en-ZA"/>
        </w:rPr>
        <w:t>The information provided by DIB is intended to assist the member in assessing a driver’s suitability as a driver. DIB is merely a conveyer of that information and provides no commentary on the suitability of drivers, the decision remains the member’s. DIB takes reasonable care to check that the information is accurate and complete before it is published on the website.</w:t>
      </w:r>
    </w:p>
    <w:p w:rsidR="009E257B" w:rsidRPr="009E257B" w:rsidRDefault="009E257B" w:rsidP="009E257B">
      <w:pPr>
        <w:spacing w:after="150" w:line="240" w:lineRule="auto"/>
        <w:rPr>
          <w:rFonts w:ascii="Arial" w:eastAsia="Times New Roman" w:hAnsi="Arial" w:cs="Arial"/>
          <w:color w:val="333333"/>
          <w:lang w:val="en" w:eastAsia="en-ZA"/>
        </w:rPr>
      </w:pPr>
      <w:r w:rsidRPr="009E257B">
        <w:rPr>
          <w:rFonts w:ascii="Arial" w:eastAsia="Times New Roman" w:hAnsi="Arial" w:cs="Arial"/>
          <w:color w:val="333333"/>
          <w:lang w:val="en" w:eastAsia="en-ZA"/>
        </w:rPr>
        <w:t>DIB does not guarantee the validity of the information and refers to the exclusion of liability referred to above.</w:t>
      </w:r>
    </w:p>
    <w:p w:rsidR="009E257B" w:rsidRPr="009E257B" w:rsidRDefault="009E257B" w:rsidP="009E257B">
      <w:pPr>
        <w:spacing w:before="300" w:after="150" w:line="240" w:lineRule="auto"/>
        <w:outlineLvl w:val="1"/>
        <w:rPr>
          <w:rFonts w:ascii="Calibri" w:eastAsia="Times New Roman" w:hAnsi="Calibri" w:cs="Arial"/>
          <w:b/>
          <w:bCs/>
          <w:color w:val="5C362E"/>
          <w:sz w:val="51"/>
          <w:szCs w:val="51"/>
          <w:lang w:val="en" w:eastAsia="en-ZA"/>
        </w:rPr>
      </w:pPr>
      <w:r w:rsidRPr="009E257B">
        <w:rPr>
          <w:rFonts w:ascii="Calibri" w:eastAsia="Times New Roman" w:hAnsi="Calibri" w:cs="Arial"/>
          <w:b/>
          <w:bCs/>
          <w:color w:val="5C362E"/>
          <w:sz w:val="51"/>
          <w:szCs w:val="51"/>
          <w:lang w:val="en" w:eastAsia="en-ZA"/>
        </w:rPr>
        <w:t>TERM</w:t>
      </w:r>
    </w:p>
    <w:p w:rsidR="009E257B" w:rsidRPr="009E257B" w:rsidRDefault="009E257B" w:rsidP="009E257B">
      <w:pPr>
        <w:spacing w:after="150" w:line="240" w:lineRule="auto"/>
        <w:rPr>
          <w:rFonts w:ascii="Arial" w:eastAsia="Times New Roman" w:hAnsi="Arial" w:cs="Arial"/>
          <w:color w:val="333333"/>
          <w:lang w:val="en" w:eastAsia="en-ZA"/>
        </w:rPr>
      </w:pPr>
      <w:r w:rsidRPr="009E257B">
        <w:rPr>
          <w:rFonts w:ascii="Arial" w:eastAsia="Times New Roman" w:hAnsi="Arial" w:cs="Arial"/>
          <w:color w:val="333333"/>
          <w:lang w:val="en" w:eastAsia="en-ZA"/>
        </w:rPr>
        <w:t xml:space="preserve">This agreement is indefinite, terminable by either party on two (2) calendar </w:t>
      </w:r>
      <w:r w:rsidR="002E7392" w:rsidRPr="009E257B">
        <w:rPr>
          <w:rFonts w:ascii="Arial" w:eastAsia="Times New Roman" w:hAnsi="Arial" w:cs="Arial"/>
          <w:color w:val="333333"/>
          <w:lang w:val="en" w:eastAsia="en-ZA"/>
        </w:rPr>
        <w:t>months’ notice</w:t>
      </w:r>
      <w:r w:rsidRPr="009E257B">
        <w:rPr>
          <w:rFonts w:ascii="Arial" w:eastAsia="Times New Roman" w:hAnsi="Arial" w:cs="Arial"/>
          <w:color w:val="333333"/>
          <w:lang w:val="en" w:eastAsia="en-ZA"/>
        </w:rPr>
        <w:t xml:space="preserve"> in writing given to the other party.</w:t>
      </w:r>
    </w:p>
    <w:p w:rsidR="009E257B" w:rsidRPr="009E257B" w:rsidRDefault="009E257B" w:rsidP="009E257B">
      <w:pPr>
        <w:spacing w:after="150" w:line="240" w:lineRule="auto"/>
        <w:rPr>
          <w:rFonts w:ascii="Arial" w:eastAsia="Times New Roman" w:hAnsi="Arial" w:cs="Arial"/>
          <w:color w:val="333333"/>
          <w:lang w:val="en" w:eastAsia="en-ZA"/>
        </w:rPr>
      </w:pPr>
      <w:r w:rsidRPr="009E257B">
        <w:rPr>
          <w:rFonts w:ascii="Arial" w:eastAsia="Times New Roman" w:hAnsi="Arial" w:cs="Arial"/>
          <w:color w:val="333333"/>
          <w:lang w:val="en" w:eastAsia="en-ZA"/>
        </w:rPr>
        <w:t>The member agrees to be bound by the terms of the data storage agreement annexed to this agreement and confirms that by agreeing to participate in DIB, the member is contractually bound to Twigg Technology (Pty) Ltd.</w:t>
      </w:r>
    </w:p>
    <w:p w:rsidR="009E257B" w:rsidRPr="009E257B" w:rsidRDefault="009E257B" w:rsidP="009E257B">
      <w:pPr>
        <w:spacing w:before="300" w:after="150" w:line="240" w:lineRule="auto"/>
        <w:outlineLvl w:val="1"/>
        <w:rPr>
          <w:rFonts w:ascii="Calibri" w:eastAsia="Times New Roman" w:hAnsi="Calibri" w:cs="Arial"/>
          <w:b/>
          <w:bCs/>
          <w:color w:val="5C362E"/>
          <w:sz w:val="51"/>
          <w:szCs w:val="51"/>
          <w:lang w:val="en" w:eastAsia="en-ZA"/>
        </w:rPr>
      </w:pPr>
      <w:r w:rsidRPr="009E257B">
        <w:rPr>
          <w:rFonts w:ascii="Calibri" w:eastAsia="Times New Roman" w:hAnsi="Calibri" w:cs="Arial"/>
          <w:b/>
          <w:bCs/>
          <w:color w:val="5C362E"/>
          <w:sz w:val="51"/>
          <w:szCs w:val="51"/>
          <w:lang w:val="en" w:eastAsia="en-ZA"/>
        </w:rPr>
        <w:t>JURISDICTION</w:t>
      </w:r>
    </w:p>
    <w:p w:rsidR="009E257B" w:rsidRPr="009E257B" w:rsidRDefault="009E257B" w:rsidP="009E257B">
      <w:pPr>
        <w:spacing w:after="150" w:line="240" w:lineRule="auto"/>
        <w:rPr>
          <w:rFonts w:ascii="Arial" w:eastAsia="Times New Roman" w:hAnsi="Arial" w:cs="Arial"/>
          <w:color w:val="333333"/>
          <w:lang w:val="en" w:eastAsia="en-ZA"/>
        </w:rPr>
      </w:pPr>
      <w:r w:rsidRPr="009E257B">
        <w:rPr>
          <w:rFonts w:ascii="Arial" w:eastAsia="Times New Roman" w:hAnsi="Arial" w:cs="Arial"/>
          <w:color w:val="333333"/>
          <w:lang w:val="en" w:eastAsia="en-ZA"/>
        </w:rPr>
        <w:t xml:space="preserve">This agreement shall be construed according to the Laws of the Republic of South Africa applicable to agreements that are signed and performed within the Republic of South </w:t>
      </w:r>
    </w:p>
    <w:p w:rsidR="00E65860" w:rsidRDefault="00E65860"/>
    <w:sectPr w:rsidR="00E658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40837"/>
    <w:multiLevelType w:val="multilevel"/>
    <w:tmpl w:val="CAC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E729B"/>
    <w:multiLevelType w:val="multilevel"/>
    <w:tmpl w:val="DA9E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35C1D"/>
    <w:multiLevelType w:val="multilevel"/>
    <w:tmpl w:val="03FA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23B19"/>
    <w:multiLevelType w:val="multilevel"/>
    <w:tmpl w:val="E232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5305DC"/>
    <w:multiLevelType w:val="multilevel"/>
    <w:tmpl w:val="1232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6E1B0A"/>
    <w:multiLevelType w:val="multilevel"/>
    <w:tmpl w:val="2864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0225A0"/>
    <w:multiLevelType w:val="multilevel"/>
    <w:tmpl w:val="4B9A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9F74C0"/>
    <w:multiLevelType w:val="multilevel"/>
    <w:tmpl w:val="6D16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A73DFD"/>
    <w:multiLevelType w:val="multilevel"/>
    <w:tmpl w:val="8500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8"/>
  </w:num>
  <w:num w:numId="4">
    <w:abstractNumId w:val="6"/>
  </w:num>
  <w:num w:numId="5">
    <w:abstractNumId w:val="1"/>
  </w:num>
  <w:num w:numId="6">
    <w:abstractNumId w:val="0"/>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7B"/>
    <w:rsid w:val="002E7392"/>
    <w:rsid w:val="00361E12"/>
    <w:rsid w:val="00823418"/>
    <w:rsid w:val="009E257B"/>
    <w:rsid w:val="00B0478A"/>
    <w:rsid w:val="00B67255"/>
    <w:rsid w:val="00D90C35"/>
    <w:rsid w:val="00E65860"/>
    <w:rsid w:val="00EC6506"/>
    <w:rsid w:val="00F007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9E938-42E8-48DC-B4B0-AC235BE6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257B"/>
    <w:pPr>
      <w:spacing w:before="300" w:after="150" w:line="240" w:lineRule="auto"/>
      <w:outlineLvl w:val="0"/>
    </w:pPr>
    <w:rPr>
      <w:rFonts w:ascii="Calibri" w:eastAsia="Times New Roman" w:hAnsi="Calibri" w:cs="Times New Roman"/>
      <w:b/>
      <w:bCs/>
      <w:color w:val="5C362E"/>
      <w:kern w:val="36"/>
      <w:sz w:val="67"/>
      <w:szCs w:val="67"/>
      <w:lang w:eastAsia="en-ZA"/>
    </w:rPr>
  </w:style>
  <w:style w:type="paragraph" w:styleId="Heading2">
    <w:name w:val="heading 2"/>
    <w:basedOn w:val="Normal"/>
    <w:link w:val="Heading2Char"/>
    <w:uiPriority w:val="9"/>
    <w:qFormat/>
    <w:rsid w:val="009E257B"/>
    <w:pPr>
      <w:spacing w:before="300" w:after="150" w:line="240" w:lineRule="auto"/>
      <w:outlineLvl w:val="1"/>
    </w:pPr>
    <w:rPr>
      <w:rFonts w:ascii="Calibri" w:eastAsia="Times New Roman" w:hAnsi="Calibri" w:cs="Times New Roman"/>
      <w:b/>
      <w:bCs/>
      <w:color w:val="5C362E"/>
      <w:sz w:val="55"/>
      <w:szCs w:val="55"/>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57B"/>
    <w:rPr>
      <w:rFonts w:ascii="Calibri" w:eastAsia="Times New Roman" w:hAnsi="Calibri" w:cs="Times New Roman"/>
      <w:b/>
      <w:bCs/>
      <w:color w:val="5C362E"/>
      <w:kern w:val="36"/>
      <w:sz w:val="67"/>
      <w:szCs w:val="67"/>
      <w:lang w:eastAsia="en-ZA"/>
    </w:rPr>
  </w:style>
  <w:style w:type="character" w:customStyle="1" w:styleId="Heading2Char">
    <w:name w:val="Heading 2 Char"/>
    <w:basedOn w:val="DefaultParagraphFont"/>
    <w:link w:val="Heading2"/>
    <w:uiPriority w:val="9"/>
    <w:rsid w:val="009E257B"/>
    <w:rPr>
      <w:rFonts w:ascii="Calibri" w:eastAsia="Times New Roman" w:hAnsi="Calibri" w:cs="Times New Roman"/>
      <w:b/>
      <w:bCs/>
      <w:color w:val="5C362E"/>
      <w:sz w:val="55"/>
      <w:szCs w:val="55"/>
      <w:lang w:eastAsia="en-ZA"/>
    </w:rPr>
  </w:style>
  <w:style w:type="character" w:styleId="Hyperlink">
    <w:name w:val="Hyperlink"/>
    <w:basedOn w:val="DefaultParagraphFont"/>
    <w:uiPriority w:val="99"/>
    <w:semiHidden/>
    <w:unhideWhenUsed/>
    <w:rsid w:val="009E257B"/>
    <w:rPr>
      <w:rFonts w:ascii="Arial" w:hAnsi="Arial" w:cs="Arial" w:hint="default"/>
      <w:strike w:val="0"/>
      <w:dstrike w:val="0"/>
      <w:color w:val="056E47"/>
      <w:sz w:val="24"/>
      <w:szCs w:val="24"/>
      <w:u w:val="single"/>
      <w:effect w:val="none"/>
      <w:shd w:val="clear" w:color="auto" w:fill="auto"/>
    </w:rPr>
  </w:style>
  <w:style w:type="paragraph" w:customStyle="1" w:styleId="pull-right">
    <w:name w:val="pull-right"/>
    <w:basedOn w:val="Normal"/>
    <w:rsid w:val="009E257B"/>
    <w:pPr>
      <w:spacing w:after="150" w:line="240" w:lineRule="auto"/>
    </w:pPr>
    <w:rPr>
      <w:rFonts w:ascii="Arial" w:eastAsia="Times New Roman" w:hAnsi="Arial" w:cs="Arial"/>
      <w:sz w:val="24"/>
      <w:szCs w:val="24"/>
      <w:lang w:eastAsia="en-ZA"/>
    </w:rPr>
  </w:style>
  <w:style w:type="character" w:customStyle="1" w:styleId="slant1">
    <w:name w:val="slant1"/>
    <w:basedOn w:val="DefaultParagraphFont"/>
    <w:rsid w:val="009E257B"/>
    <w:rPr>
      <w:i/>
      <w:iCs/>
    </w:rPr>
  </w:style>
  <w:style w:type="character" w:customStyle="1" w:styleId="undline1">
    <w:name w:val="undline1"/>
    <w:basedOn w:val="DefaultParagraphFont"/>
    <w:rsid w:val="009E257B"/>
    <w:rPr>
      <w:u w:val="single"/>
    </w:rPr>
  </w:style>
  <w:style w:type="paragraph" w:styleId="ListParagraph">
    <w:name w:val="List Paragraph"/>
    <w:basedOn w:val="Normal"/>
    <w:uiPriority w:val="34"/>
    <w:qFormat/>
    <w:rsid w:val="00361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584029">
      <w:bodyDiv w:val="1"/>
      <w:marLeft w:val="0"/>
      <w:marRight w:val="0"/>
      <w:marTop w:val="0"/>
      <w:marBottom w:val="0"/>
      <w:divBdr>
        <w:top w:val="none" w:sz="0" w:space="0" w:color="auto"/>
        <w:left w:val="none" w:sz="0" w:space="0" w:color="auto"/>
        <w:bottom w:val="none" w:sz="0" w:space="0" w:color="auto"/>
        <w:right w:val="none" w:sz="0" w:space="0" w:color="auto"/>
      </w:divBdr>
      <w:divsChild>
        <w:div w:id="1367296268">
          <w:marLeft w:val="0"/>
          <w:marRight w:val="0"/>
          <w:marTop w:val="0"/>
          <w:marBottom w:val="0"/>
          <w:divBdr>
            <w:top w:val="none" w:sz="0" w:space="0" w:color="auto"/>
            <w:left w:val="none" w:sz="0" w:space="0" w:color="auto"/>
            <w:bottom w:val="none" w:sz="0" w:space="0" w:color="auto"/>
            <w:right w:val="none" w:sz="0" w:space="0" w:color="auto"/>
          </w:divBdr>
          <w:divsChild>
            <w:div w:id="1938250320">
              <w:marLeft w:val="-225"/>
              <w:marRight w:val="-225"/>
              <w:marTop w:val="0"/>
              <w:marBottom w:val="0"/>
              <w:divBdr>
                <w:top w:val="none" w:sz="0" w:space="0" w:color="auto"/>
                <w:left w:val="none" w:sz="0" w:space="0" w:color="auto"/>
                <w:bottom w:val="none" w:sz="0" w:space="0" w:color="auto"/>
                <w:right w:val="none" w:sz="0" w:space="0" w:color="auto"/>
              </w:divBdr>
              <w:divsChild>
                <w:div w:id="436022797">
                  <w:marLeft w:val="0"/>
                  <w:marRight w:val="0"/>
                  <w:marTop w:val="0"/>
                  <w:marBottom w:val="0"/>
                  <w:divBdr>
                    <w:top w:val="none" w:sz="0" w:space="0" w:color="auto"/>
                    <w:left w:val="none" w:sz="0" w:space="0" w:color="auto"/>
                    <w:bottom w:val="none" w:sz="0" w:space="0" w:color="auto"/>
                    <w:right w:val="none" w:sz="0" w:space="0" w:color="auto"/>
                  </w:divBdr>
                </w:div>
                <w:div w:id="9725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00157">
          <w:marLeft w:val="0"/>
          <w:marRight w:val="0"/>
          <w:marTop w:val="0"/>
          <w:marBottom w:val="0"/>
          <w:divBdr>
            <w:top w:val="none" w:sz="0" w:space="0" w:color="auto"/>
            <w:left w:val="none" w:sz="0" w:space="0" w:color="auto"/>
            <w:bottom w:val="none" w:sz="0" w:space="0" w:color="auto"/>
            <w:right w:val="none" w:sz="0" w:space="0" w:color="auto"/>
          </w:divBdr>
          <w:divsChild>
            <w:div w:id="1251352265">
              <w:marLeft w:val="150"/>
              <w:marRight w:val="150"/>
              <w:marTop w:val="150"/>
              <w:marBottom w:val="150"/>
              <w:divBdr>
                <w:top w:val="none" w:sz="0" w:space="0" w:color="auto"/>
                <w:left w:val="none" w:sz="0" w:space="0" w:color="auto"/>
                <w:bottom w:val="none" w:sz="0" w:space="0" w:color="auto"/>
                <w:right w:val="none" w:sz="0" w:space="0" w:color="auto"/>
              </w:divBdr>
              <w:divsChild>
                <w:div w:id="1103845761">
                  <w:marLeft w:val="0"/>
                  <w:marRight w:val="0"/>
                  <w:marTop w:val="0"/>
                  <w:marBottom w:val="0"/>
                  <w:divBdr>
                    <w:top w:val="single" w:sz="6" w:space="0" w:color="999999"/>
                    <w:left w:val="single" w:sz="6" w:space="0" w:color="999999"/>
                    <w:bottom w:val="single" w:sz="6" w:space="0" w:color="999999"/>
                    <w:right w:val="single" w:sz="6" w:space="0" w:color="999999"/>
                  </w:divBdr>
                  <w:divsChild>
                    <w:div w:id="157622302">
                      <w:marLeft w:val="0"/>
                      <w:marRight w:val="0"/>
                      <w:marTop w:val="0"/>
                      <w:marBottom w:val="0"/>
                      <w:divBdr>
                        <w:top w:val="none" w:sz="0" w:space="0" w:color="auto"/>
                        <w:left w:val="none" w:sz="0" w:space="0" w:color="auto"/>
                        <w:bottom w:val="single" w:sz="6" w:space="5" w:color="E5E5E5"/>
                        <w:right w:val="none" w:sz="0" w:space="0" w:color="auto"/>
                      </w:divBdr>
                      <w:divsChild>
                        <w:div w:id="20913449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52918">
          <w:marLeft w:val="0"/>
          <w:marRight w:val="0"/>
          <w:marTop w:val="0"/>
          <w:marBottom w:val="0"/>
          <w:divBdr>
            <w:top w:val="none" w:sz="0" w:space="0" w:color="auto"/>
            <w:left w:val="none" w:sz="0" w:space="0" w:color="auto"/>
            <w:bottom w:val="none" w:sz="0" w:space="0" w:color="auto"/>
            <w:right w:val="none" w:sz="0" w:space="0" w:color="auto"/>
          </w:divBdr>
          <w:divsChild>
            <w:div w:id="1555772313">
              <w:marLeft w:val="150"/>
              <w:marRight w:val="150"/>
              <w:marTop w:val="150"/>
              <w:marBottom w:val="150"/>
              <w:divBdr>
                <w:top w:val="none" w:sz="0" w:space="0" w:color="auto"/>
                <w:left w:val="none" w:sz="0" w:space="0" w:color="auto"/>
                <w:bottom w:val="none" w:sz="0" w:space="0" w:color="auto"/>
                <w:right w:val="none" w:sz="0" w:space="0" w:color="auto"/>
              </w:divBdr>
              <w:divsChild>
                <w:div w:id="1117482117">
                  <w:marLeft w:val="0"/>
                  <w:marRight w:val="0"/>
                  <w:marTop w:val="0"/>
                  <w:marBottom w:val="0"/>
                  <w:divBdr>
                    <w:top w:val="single" w:sz="6" w:space="0" w:color="999999"/>
                    <w:left w:val="single" w:sz="6" w:space="0" w:color="999999"/>
                    <w:bottom w:val="single" w:sz="6" w:space="0" w:color="999999"/>
                    <w:right w:val="single" w:sz="6" w:space="0" w:color="999999"/>
                  </w:divBdr>
                  <w:divsChild>
                    <w:div w:id="354383568">
                      <w:marLeft w:val="0"/>
                      <w:marRight w:val="0"/>
                      <w:marTop w:val="0"/>
                      <w:marBottom w:val="0"/>
                      <w:divBdr>
                        <w:top w:val="none" w:sz="0" w:space="0" w:color="auto"/>
                        <w:left w:val="none" w:sz="0" w:space="0" w:color="auto"/>
                        <w:bottom w:val="single" w:sz="6" w:space="5" w:color="E5E5E5"/>
                        <w:right w:val="none" w:sz="0" w:space="0" w:color="auto"/>
                      </w:divBdr>
                      <w:divsChild>
                        <w:div w:id="174136300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411939">
          <w:marLeft w:val="0"/>
          <w:marRight w:val="0"/>
          <w:marTop w:val="0"/>
          <w:marBottom w:val="0"/>
          <w:divBdr>
            <w:top w:val="none" w:sz="0" w:space="0" w:color="auto"/>
            <w:left w:val="none" w:sz="0" w:space="0" w:color="auto"/>
            <w:bottom w:val="none" w:sz="0" w:space="0" w:color="auto"/>
            <w:right w:val="none" w:sz="0" w:space="0" w:color="auto"/>
          </w:divBdr>
          <w:divsChild>
            <w:div w:id="1028681286">
              <w:marLeft w:val="0"/>
              <w:marRight w:val="0"/>
              <w:marTop w:val="0"/>
              <w:marBottom w:val="0"/>
              <w:divBdr>
                <w:top w:val="none" w:sz="0" w:space="0" w:color="auto"/>
                <w:left w:val="none" w:sz="0" w:space="0" w:color="auto"/>
                <w:bottom w:val="none" w:sz="0" w:space="0" w:color="auto"/>
                <w:right w:val="none" w:sz="0" w:space="0" w:color="auto"/>
              </w:divBdr>
            </w:div>
            <w:div w:id="15305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iverib.com/dib/downloads/DIBposte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rootstorage.com/transporters/downloads/DriversList.xls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riverib.com/dib/downloads/DIBDriverConsent.pdf" TargetMode="External"/><Relationship Id="rId5" Type="http://schemas.openxmlformats.org/officeDocument/2006/relationships/webSettings" Target="webSettings.xml"/><Relationship Id="rId10" Type="http://schemas.openxmlformats.org/officeDocument/2006/relationships/hyperlink" Target="http://driverib.com/dib/downloads/DIBposter.pdf" TargetMode="External"/><Relationship Id="rId4" Type="http://schemas.openxmlformats.org/officeDocument/2006/relationships/settings" Target="settings.xml"/><Relationship Id="rId9" Type="http://schemas.openxmlformats.org/officeDocument/2006/relationships/hyperlink" Target="http://driverib.com/dib/downloads/DIBpos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74340-2880-48F2-A4EB-AF20F3C0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Crickmay</dc:creator>
  <cp:keywords/>
  <dc:description/>
  <cp:lastModifiedBy>Andrew Crickmay</cp:lastModifiedBy>
  <cp:revision>2</cp:revision>
  <dcterms:created xsi:type="dcterms:W3CDTF">2016-01-15T12:03:00Z</dcterms:created>
  <dcterms:modified xsi:type="dcterms:W3CDTF">2016-01-15T12:03:00Z</dcterms:modified>
</cp:coreProperties>
</file>